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33266" w14:textId="3DE250B3" w:rsidR="00C45907" w:rsidRDefault="00C45907" w:rsidP="006E2646">
      <w:pPr>
        <w:jc w:val="center"/>
        <w:rPr>
          <w:vertAlign w:val="superscript"/>
        </w:rPr>
      </w:pPr>
      <w:r w:rsidRPr="00C45907">
        <w:rPr>
          <w:noProof/>
        </w:rPr>
        <w:drawing>
          <wp:inline distT="0" distB="0" distL="0" distR="0" wp14:anchorId="69DE2DAE" wp14:editId="1766B9E4">
            <wp:extent cx="3523877" cy="10001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929" cy="1047253"/>
                    </a:xfrm>
                    <a:prstGeom prst="rect">
                      <a:avLst/>
                    </a:prstGeom>
                    <a:noFill/>
                    <a:ln>
                      <a:noFill/>
                    </a:ln>
                  </pic:spPr>
                </pic:pic>
              </a:graphicData>
            </a:graphic>
          </wp:inline>
        </w:drawing>
      </w:r>
      <w:bookmarkStart w:id="0" w:name="_GoBack"/>
      <w:bookmarkEnd w:id="0"/>
    </w:p>
    <w:p w14:paraId="7645F293" w14:textId="3339CCA8" w:rsidR="00450EDF" w:rsidRDefault="00450EDF" w:rsidP="00450EDF">
      <w:pPr>
        <w:shd w:val="clear" w:color="auto" w:fill="FFFFFF"/>
        <w:spacing w:after="0" w:line="360" w:lineRule="auto"/>
        <w:ind w:left="75"/>
        <w:jc w:val="center"/>
        <w:outlineLvl w:val="1"/>
        <w:rPr>
          <w:color w:val="D95105"/>
          <w:sz w:val="28"/>
          <w:szCs w:val="28"/>
        </w:rPr>
      </w:pPr>
      <w:r w:rsidRPr="00450EDF">
        <w:rPr>
          <w:rFonts w:ascii="Arial" w:hAnsi="Arial" w:cs="Arial"/>
          <w:color w:val="D95105"/>
          <w:sz w:val="28"/>
          <w:szCs w:val="28"/>
        </w:rPr>
        <w:t>Some suggestions and resources for interpreting the 2019 Theme</w:t>
      </w:r>
      <w:r w:rsidRPr="00450EDF">
        <w:rPr>
          <w:color w:val="D95105"/>
          <w:sz w:val="28"/>
          <w:szCs w:val="28"/>
        </w:rPr>
        <w:t xml:space="preserve"> </w:t>
      </w:r>
    </w:p>
    <w:p w14:paraId="2EC7DFBB" w14:textId="597835D5" w:rsidR="00450EDF" w:rsidRDefault="00450EDF" w:rsidP="00450EDF">
      <w:pPr>
        <w:pStyle w:val="NormalWeb"/>
        <w:rPr>
          <w:rFonts w:asciiTheme="minorHAnsi" w:hAnsiTheme="minorHAnsi"/>
          <w:b/>
          <w:color w:val="E02C28"/>
          <w:sz w:val="28"/>
          <w:szCs w:val="28"/>
        </w:rPr>
      </w:pPr>
      <w:r w:rsidRPr="00450EDF">
        <w:rPr>
          <w:rFonts w:asciiTheme="minorHAnsi" w:hAnsiTheme="minorHAnsi"/>
          <w:b/>
          <w:color w:val="E02C28"/>
          <w:sz w:val="28"/>
          <w:szCs w:val="28"/>
        </w:rPr>
        <w:t>NOW IS THE TIME TO ACT</w:t>
      </w:r>
      <w:r w:rsidR="00B7744B">
        <w:rPr>
          <w:rFonts w:asciiTheme="minorHAnsi" w:hAnsiTheme="minorHAnsi"/>
          <w:b/>
          <w:color w:val="E02C28"/>
          <w:sz w:val="28"/>
          <w:szCs w:val="28"/>
        </w:rPr>
        <w:t xml:space="preserve"> </w:t>
      </w:r>
      <w:r w:rsidR="00B7744B" w:rsidRPr="00B7744B">
        <w:rPr>
          <w:rFonts w:asciiTheme="minorHAnsi" w:hAnsiTheme="minorHAnsi"/>
          <w:color w:val="971815"/>
          <w:sz w:val="28"/>
          <w:szCs w:val="28"/>
        </w:rPr>
        <w:t>(Background and update</w:t>
      </w:r>
      <w:r w:rsidR="00B7744B" w:rsidRPr="00B7744B">
        <w:rPr>
          <w:rFonts w:asciiTheme="minorHAnsi" w:hAnsiTheme="minorHAnsi"/>
          <w:color w:val="721210"/>
          <w:sz w:val="28"/>
          <w:szCs w:val="28"/>
        </w:rPr>
        <w:t>)</w:t>
      </w:r>
    </w:p>
    <w:p w14:paraId="755DE6E9" w14:textId="2C238448" w:rsidR="00CA7D32" w:rsidRDefault="00B55661" w:rsidP="00CA7D32">
      <w:pPr>
        <w:pStyle w:val="NormalWeb"/>
        <w:spacing w:before="0" w:beforeAutospacing="0" w:after="0" w:afterAutospacing="0"/>
        <w:rPr>
          <w:rFonts w:asciiTheme="minorHAnsi" w:hAnsiTheme="minorHAnsi"/>
        </w:rPr>
      </w:pPr>
      <w:r>
        <w:rPr>
          <w:rFonts w:asciiTheme="minorHAnsi" w:hAnsiTheme="minorHAnsi"/>
        </w:rPr>
        <w:t xml:space="preserve">In 2019 the </w:t>
      </w:r>
      <w:r w:rsidR="00262E64">
        <w:rPr>
          <w:rFonts w:asciiTheme="minorHAnsi" w:hAnsiTheme="minorHAnsi"/>
        </w:rPr>
        <w:t xml:space="preserve">urgency </w:t>
      </w:r>
      <w:r>
        <w:rPr>
          <w:rFonts w:asciiTheme="minorHAnsi" w:hAnsiTheme="minorHAnsi"/>
        </w:rPr>
        <w:t xml:space="preserve">to act to curb climate change and protect the planet we know as our home has </w:t>
      </w:r>
      <w:r w:rsidR="000F3003">
        <w:rPr>
          <w:rFonts w:asciiTheme="minorHAnsi" w:hAnsiTheme="minorHAnsi"/>
        </w:rPr>
        <w:t>become critical</w:t>
      </w:r>
      <w:r>
        <w:rPr>
          <w:rFonts w:asciiTheme="minorHAnsi" w:hAnsiTheme="minorHAnsi"/>
        </w:rPr>
        <w:t xml:space="preserve">.  </w:t>
      </w:r>
      <w:r w:rsidR="000F3003">
        <w:rPr>
          <w:rFonts w:asciiTheme="minorHAnsi" w:hAnsiTheme="minorHAnsi"/>
        </w:rPr>
        <w:t xml:space="preserve">Scientist warn that we may now have only 12 years to prevent runaway climate change. </w:t>
      </w:r>
      <w:r w:rsidR="0047079E" w:rsidRPr="0047079E">
        <w:rPr>
          <w:rFonts w:asciiTheme="minorHAnsi" w:hAnsiTheme="minorHAnsi"/>
        </w:rPr>
        <w:t xml:space="preserve">Eminent biologists and U.N. reports concur that “business-as-usual” will drive half of all species on Earth to extinction within this century. </w:t>
      </w:r>
      <w:r>
        <w:rPr>
          <w:rFonts w:asciiTheme="minorHAnsi" w:hAnsiTheme="minorHAnsi"/>
        </w:rPr>
        <w:t>The messages from scientific reports</w:t>
      </w:r>
      <w:r w:rsidR="006E2646">
        <w:rPr>
          <w:rFonts w:asciiTheme="minorHAnsi" w:hAnsiTheme="minorHAnsi"/>
        </w:rPr>
        <w:t>,</w:t>
      </w:r>
      <w:r>
        <w:rPr>
          <w:rFonts w:asciiTheme="minorHAnsi" w:hAnsiTheme="minorHAnsi"/>
        </w:rPr>
        <w:t xml:space="preserve"> </w:t>
      </w:r>
      <w:r w:rsidR="00FA5176">
        <w:rPr>
          <w:rFonts w:asciiTheme="minorHAnsi" w:hAnsiTheme="minorHAnsi"/>
        </w:rPr>
        <w:t>hitherto</w:t>
      </w:r>
      <w:r>
        <w:rPr>
          <w:rFonts w:asciiTheme="minorHAnsi" w:hAnsiTheme="minorHAnsi"/>
        </w:rPr>
        <w:t xml:space="preserve"> </w:t>
      </w:r>
      <w:r w:rsidR="00643D56">
        <w:rPr>
          <w:rFonts w:asciiTheme="minorHAnsi" w:hAnsiTheme="minorHAnsi"/>
        </w:rPr>
        <w:t>not widely discussed</w:t>
      </w:r>
      <w:r w:rsidR="006E2646">
        <w:rPr>
          <w:rFonts w:asciiTheme="minorHAnsi" w:hAnsiTheme="minorHAnsi"/>
        </w:rPr>
        <w:t>,</w:t>
      </w:r>
      <w:r>
        <w:rPr>
          <w:rFonts w:asciiTheme="minorHAnsi" w:hAnsiTheme="minorHAnsi"/>
        </w:rPr>
        <w:t xml:space="preserve"> have been brought to the attention of us all</w:t>
      </w:r>
      <w:r w:rsidR="00CA7D32">
        <w:rPr>
          <w:rFonts w:asciiTheme="minorHAnsi" w:hAnsiTheme="minorHAnsi"/>
        </w:rPr>
        <w:t xml:space="preserve"> - </w:t>
      </w:r>
      <w:r>
        <w:rPr>
          <w:rFonts w:asciiTheme="minorHAnsi" w:hAnsiTheme="minorHAnsi"/>
        </w:rPr>
        <w:t>the public, the press and governments by</w:t>
      </w:r>
      <w:r w:rsidR="00FA5176">
        <w:rPr>
          <w:rFonts w:asciiTheme="minorHAnsi" w:hAnsiTheme="minorHAnsi"/>
        </w:rPr>
        <w:t>:</w:t>
      </w:r>
    </w:p>
    <w:p w14:paraId="7A0C7A37" w14:textId="6CEDAEF5" w:rsidR="00FA5176" w:rsidRPr="00C26E7B" w:rsidRDefault="00FA5176" w:rsidP="00CA7D32">
      <w:pPr>
        <w:pStyle w:val="NormalWeb"/>
        <w:spacing w:before="0" w:beforeAutospacing="0" w:after="0" w:afterAutospacing="0"/>
        <w:rPr>
          <w:rFonts w:asciiTheme="minorHAnsi" w:hAnsiTheme="minorHAnsi"/>
          <w:sz w:val="16"/>
          <w:szCs w:val="16"/>
        </w:rPr>
      </w:pPr>
      <w:r>
        <w:rPr>
          <w:rFonts w:asciiTheme="minorHAnsi" w:hAnsiTheme="minorHAnsi"/>
        </w:rPr>
        <w:t xml:space="preserve"> </w:t>
      </w:r>
    </w:p>
    <w:p w14:paraId="200187D4" w14:textId="6E20E2C6" w:rsidR="00CA7D32" w:rsidRDefault="00FD3379" w:rsidP="00FD3379">
      <w:pPr>
        <w:pStyle w:val="NormalWeb"/>
        <w:spacing w:before="0" w:beforeAutospacing="0" w:after="0" w:afterAutospacing="0"/>
        <w:ind w:left="720"/>
        <w:rPr>
          <w:rFonts w:asciiTheme="minorHAnsi" w:hAnsiTheme="minorHAnsi"/>
        </w:rPr>
      </w:pPr>
      <w:r>
        <w:rPr>
          <w:rFonts w:asciiTheme="minorHAnsi" w:hAnsiTheme="minorHAnsi"/>
        </w:rPr>
        <w:t xml:space="preserve">- </w:t>
      </w:r>
      <w:r w:rsidR="00B55661">
        <w:rPr>
          <w:rFonts w:asciiTheme="minorHAnsi" w:hAnsiTheme="minorHAnsi"/>
        </w:rPr>
        <w:t>striking school children concerned for their future, inspired by Gre</w:t>
      </w:r>
      <w:r w:rsidR="00BB5FDD">
        <w:rPr>
          <w:rFonts w:asciiTheme="minorHAnsi" w:hAnsiTheme="minorHAnsi"/>
        </w:rPr>
        <w:t>ta Thunberg</w:t>
      </w:r>
      <w:r w:rsidR="00B55661">
        <w:rPr>
          <w:rFonts w:asciiTheme="minorHAnsi" w:hAnsiTheme="minorHAnsi"/>
        </w:rPr>
        <w:t xml:space="preserve">, </w:t>
      </w:r>
      <w:r w:rsidR="00A42C2C">
        <w:rPr>
          <w:rFonts w:asciiTheme="minorHAnsi" w:hAnsiTheme="minorHAnsi"/>
        </w:rPr>
        <w:t xml:space="preserve">( watch her speech here: </w:t>
      </w:r>
      <w:hyperlink r:id="rId9" w:history="1">
        <w:r w:rsidR="00A42C2C" w:rsidRPr="008B436D">
          <w:rPr>
            <w:rStyle w:val="Hyperlink"/>
            <w:rFonts w:asciiTheme="minorHAnsi" w:hAnsiTheme="minorHAnsi"/>
          </w:rPr>
          <w:t>https://www.ted.com/speakers/greta_thunberg</w:t>
        </w:r>
      </w:hyperlink>
      <w:r w:rsidR="00643D56">
        <w:rPr>
          <w:rFonts w:asciiTheme="minorHAnsi" w:hAnsiTheme="minorHAnsi"/>
        </w:rPr>
        <w:t xml:space="preserve"> )</w:t>
      </w:r>
    </w:p>
    <w:p w14:paraId="07980AFE" w14:textId="77777777" w:rsidR="00A42C2C" w:rsidRPr="00FD3379" w:rsidRDefault="00A42C2C" w:rsidP="00FD3379">
      <w:pPr>
        <w:pStyle w:val="NormalWeb"/>
        <w:spacing w:before="0" w:beforeAutospacing="0" w:after="0" w:afterAutospacing="0"/>
        <w:ind w:left="720"/>
        <w:rPr>
          <w:rFonts w:asciiTheme="minorHAnsi" w:hAnsiTheme="minorHAnsi"/>
          <w:sz w:val="16"/>
          <w:szCs w:val="16"/>
        </w:rPr>
      </w:pPr>
    </w:p>
    <w:p w14:paraId="3A533F25" w14:textId="722C05D4" w:rsidR="00FD3379" w:rsidRDefault="00B55661" w:rsidP="00FD3379">
      <w:pPr>
        <w:pStyle w:val="NormalWeb"/>
        <w:spacing w:before="0" w:beforeAutospacing="0" w:after="0" w:afterAutospacing="0"/>
        <w:ind w:left="720"/>
        <w:rPr>
          <w:rFonts w:asciiTheme="minorHAnsi" w:hAnsiTheme="minorHAnsi"/>
        </w:rPr>
      </w:pPr>
      <w:r>
        <w:rPr>
          <w:rFonts w:asciiTheme="minorHAnsi" w:hAnsiTheme="minorHAnsi"/>
        </w:rPr>
        <w:t xml:space="preserve"> </w:t>
      </w:r>
      <w:r w:rsidR="00FD3379">
        <w:rPr>
          <w:rFonts w:asciiTheme="minorHAnsi" w:hAnsiTheme="minorHAnsi"/>
        </w:rPr>
        <w:t xml:space="preserve">- </w:t>
      </w:r>
      <w:r w:rsidR="00FA5176" w:rsidRPr="00FA5176">
        <w:rPr>
          <w:rFonts w:asciiTheme="minorHAnsi" w:hAnsiTheme="minorHAnsi"/>
        </w:rPr>
        <w:t>Sir David Attenborough</w:t>
      </w:r>
      <w:r w:rsidR="00643D56">
        <w:rPr>
          <w:rFonts w:asciiTheme="minorHAnsi" w:hAnsiTheme="minorHAnsi"/>
        </w:rPr>
        <w:t xml:space="preserve">, </w:t>
      </w:r>
      <w:r w:rsidR="00643D56" w:rsidRPr="00643D56">
        <w:rPr>
          <w:rFonts w:asciiTheme="minorHAnsi" w:hAnsiTheme="minorHAnsi"/>
        </w:rPr>
        <w:t xml:space="preserve">the respected naturalist, </w:t>
      </w:r>
      <w:r w:rsidR="00FA5176">
        <w:rPr>
          <w:rFonts w:asciiTheme="minorHAnsi" w:hAnsiTheme="minorHAnsi"/>
        </w:rPr>
        <w:t>in his TV programme ( you can watch it here</w:t>
      </w:r>
      <w:r w:rsidR="00A42C2C">
        <w:rPr>
          <w:rFonts w:asciiTheme="minorHAnsi" w:hAnsiTheme="minorHAnsi"/>
        </w:rPr>
        <w:t>:</w:t>
      </w:r>
      <w:r w:rsidR="00FA5176">
        <w:rPr>
          <w:rFonts w:asciiTheme="minorHAnsi" w:hAnsiTheme="minorHAnsi"/>
        </w:rPr>
        <w:t xml:space="preserve"> </w:t>
      </w:r>
      <w:hyperlink r:id="rId10" w:history="1">
        <w:r w:rsidR="00FA5176" w:rsidRPr="008B436D">
          <w:rPr>
            <w:rStyle w:val="Hyperlink"/>
            <w:rFonts w:asciiTheme="minorHAnsi" w:hAnsiTheme="minorHAnsi"/>
          </w:rPr>
          <w:t>https://www.bbc.co.uk/iplayer/episode/m00049b1/climate-change-the-facts</w:t>
        </w:r>
      </w:hyperlink>
      <w:r w:rsidR="00FA5176">
        <w:rPr>
          <w:rFonts w:asciiTheme="minorHAnsi" w:hAnsiTheme="minorHAnsi"/>
        </w:rPr>
        <w:t xml:space="preserve"> </w:t>
      </w:r>
      <w:r w:rsidR="007175CB">
        <w:rPr>
          <w:rFonts w:asciiTheme="minorHAnsi" w:hAnsiTheme="minorHAnsi"/>
        </w:rPr>
        <w:t>)</w:t>
      </w:r>
    </w:p>
    <w:p w14:paraId="0883333E" w14:textId="198C66DF" w:rsidR="00FA5176" w:rsidRPr="00FD3379" w:rsidRDefault="00FA5176" w:rsidP="00FD3379">
      <w:pPr>
        <w:pStyle w:val="NormalWeb"/>
        <w:spacing w:before="0" w:beforeAutospacing="0" w:after="0" w:afterAutospacing="0"/>
        <w:ind w:left="720"/>
        <w:rPr>
          <w:rFonts w:asciiTheme="minorHAnsi" w:hAnsiTheme="minorHAnsi"/>
          <w:sz w:val="16"/>
          <w:szCs w:val="16"/>
        </w:rPr>
      </w:pPr>
      <w:r>
        <w:rPr>
          <w:rFonts w:asciiTheme="minorHAnsi" w:hAnsiTheme="minorHAnsi"/>
        </w:rPr>
        <w:t xml:space="preserve"> </w:t>
      </w:r>
      <w:r w:rsidR="00B55661">
        <w:rPr>
          <w:rFonts w:asciiTheme="minorHAnsi" w:hAnsiTheme="minorHAnsi"/>
        </w:rPr>
        <w:t xml:space="preserve"> </w:t>
      </w:r>
    </w:p>
    <w:p w14:paraId="5DF4A9AA" w14:textId="5DC77561" w:rsidR="00CA7D32" w:rsidRDefault="00FD3379" w:rsidP="00FD3379">
      <w:pPr>
        <w:pStyle w:val="NormalWeb"/>
        <w:spacing w:before="0" w:beforeAutospacing="0" w:after="0" w:afterAutospacing="0"/>
        <w:ind w:left="720"/>
        <w:rPr>
          <w:rFonts w:asciiTheme="minorHAnsi" w:hAnsiTheme="minorHAnsi"/>
        </w:rPr>
      </w:pPr>
      <w:r>
        <w:rPr>
          <w:rFonts w:asciiTheme="minorHAnsi" w:hAnsiTheme="minorHAnsi"/>
        </w:rPr>
        <w:t xml:space="preserve">- </w:t>
      </w:r>
      <w:r w:rsidR="00FA5176">
        <w:rPr>
          <w:rFonts w:asciiTheme="minorHAnsi" w:hAnsiTheme="minorHAnsi"/>
        </w:rPr>
        <w:t>The peaceful</w:t>
      </w:r>
      <w:r w:rsidR="00643D56">
        <w:rPr>
          <w:rFonts w:asciiTheme="minorHAnsi" w:hAnsiTheme="minorHAnsi"/>
        </w:rPr>
        <w:t xml:space="preserve"> but prominent</w:t>
      </w:r>
      <w:r w:rsidR="00FA5176">
        <w:rPr>
          <w:rFonts w:asciiTheme="minorHAnsi" w:hAnsiTheme="minorHAnsi"/>
        </w:rPr>
        <w:t xml:space="preserve"> protest actions of Extinction Rebellion during April </w:t>
      </w:r>
      <w:r w:rsidR="00CA7D32">
        <w:rPr>
          <w:rFonts w:asciiTheme="minorHAnsi" w:hAnsiTheme="minorHAnsi"/>
        </w:rPr>
        <w:t>(more about them here:</w:t>
      </w:r>
      <w:r w:rsidR="00CA7D32" w:rsidRPr="00CA7D32">
        <w:t xml:space="preserve"> </w:t>
      </w:r>
      <w:hyperlink r:id="rId11" w:history="1">
        <w:r w:rsidR="00CA7D32" w:rsidRPr="008B436D">
          <w:rPr>
            <w:rStyle w:val="Hyperlink"/>
            <w:rFonts w:asciiTheme="minorHAnsi" w:hAnsiTheme="minorHAnsi"/>
          </w:rPr>
          <w:t>https://rebellion.earth/</w:t>
        </w:r>
      </w:hyperlink>
      <w:r w:rsidR="00CA7D32">
        <w:rPr>
          <w:rFonts w:asciiTheme="minorHAnsi" w:hAnsiTheme="minorHAnsi"/>
        </w:rPr>
        <w:t xml:space="preserve"> )</w:t>
      </w:r>
    </w:p>
    <w:p w14:paraId="3D9B5E7C" w14:textId="3EBEE524" w:rsidR="00CF5D03" w:rsidRPr="00C26E7B" w:rsidRDefault="00643D56" w:rsidP="00FD3379">
      <w:pPr>
        <w:pStyle w:val="NormalWeb"/>
        <w:spacing w:after="0" w:afterAutospacing="0"/>
        <w:rPr>
          <w:rFonts w:asciiTheme="minorHAnsi" w:hAnsiTheme="minorHAnsi"/>
          <w:b/>
          <w:bCs/>
        </w:rPr>
      </w:pPr>
      <w:r w:rsidRPr="00C26E7B">
        <w:rPr>
          <w:rFonts w:asciiTheme="minorHAnsi" w:hAnsiTheme="minorHAnsi"/>
          <w:b/>
          <w:bCs/>
        </w:rPr>
        <w:t>Response</w:t>
      </w:r>
      <w:r w:rsidR="00C26E7B" w:rsidRPr="00C26E7B">
        <w:rPr>
          <w:rFonts w:asciiTheme="minorHAnsi" w:hAnsiTheme="minorHAnsi"/>
          <w:b/>
          <w:bCs/>
        </w:rPr>
        <w:t>s</w:t>
      </w:r>
      <w:r w:rsidRPr="00C26E7B">
        <w:rPr>
          <w:rFonts w:asciiTheme="minorHAnsi" w:hAnsiTheme="minorHAnsi"/>
          <w:b/>
          <w:bCs/>
        </w:rPr>
        <w:t xml:space="preserve"> i</w:t>
      </w:r>
      <w:r w:rsidR="00CA7D32" w:rsidRPr="00C26E7B">
        <w:rPr>
          <w:rFonts w:asciiTheme="minorHAnsi" w:hAnsiTheme="minorHAnsi"/>
          <w:b/>
          <w:bCs/>
        </w:rPr>
        <w:t>n the UK,</w:t>
      </w:r>
    </w:p>
    <w:p w14:paraId="6F4A7593" w14:textId="77777777" w:rsidR="00FD3379" w:rsidRPr="00FD3379" w:rsidRDefault="00FD3379" w:rsidP="00FD3379">
      <w:pPr>
        <w:pStyle w:val="NormalWeb"/>
        <w:spacing w:before="0" w:beforeAutospacing="0" w:after="0" w:afterAutospacing="0"/>
        <w:rPr>
          <w:rFonts w:asciiTheme="minorHAnsi" w:hAnsiTheme="minorHAnsi"/>
          <w:sz w:val="16"/>
          <w:szCs w:val="16"/>
        </w:rPr>
      </w:pPr>
    </w:p>
    <w:p w14:paraId="1DFA141F" w14:textId="11149E23" w:rsidR="00CA7D32" w:rsidRDefault="00CA7D32" w:rsidP="00C26E7B">
      <w:pPr>
        <w:pStyle w:val="NormalWeb"/>
        <w:spacing w:before="0" w:beforeAutospacing="0" w:after="0" w:afterAutospacing="0"/>
        <w:rPr>
          <w:rFonts w:asciiTheme="minorHAnsi" w:hAnsiTheme="minorHAnsi"/>
        </w:rPr>
      </w:pPr>
      <w:r>
        <w:rPr>
          <w:rFonts w:asciiTheme="minorHAnsi" w:eastAsiaTheme="minorHAnsi" w:hAnsiTheme="minorHAnsi" w:cstheme="minorBidi"/>
          <w:sz w:val="22"/>
          <w:szCs w:val="22"/>
          <w:lang w:eastAsia="en-US"/>
        </w:rPr>
        <w:t xml:space="preserve">May 1, the </w:t>
      </w:r>
      <w:r w:rsidRPr="00CA7D32">
        <w:rPr>
          <w:rFonts w:asciiTheme="minorHAnsi" w:hAnsiTheme="minorHAnsi"/>
        </w:rPr>
        <w:t>House of Commons declared a climate emergency, admitting the need for a cross-party</w:t>
      </w:r>
      <w:r w:rsidR="00A42C2C" w:rsidRPr="00A42C2C">
        <w:rPr>
          <w:rFonts w:asciiTheme="minorHAnsi" w:hAnsiTheme="minorHAnsi"/>
        </w:rPr>
        <w:t xml:space="preserve"> approach that would enable the UK to set a world-leading standard on climate action.</w:t>
      </w:r>
      <w:r w:rsidR="00A42C2C">
        <w:rPr>
          <w:rFonts w:asciiTheme="minorHAnsi" w:hAnsiTheme="minorHAnsi"/>
        </w:rPr>
        <w:t xml:space="preserve"> </w:t>
      </w:r>
    </w:p>
    <w:p w14:paraId="5F03539E" w14:textId="77777777" w:rsidR="00FD3379" w:rsidRPr="00FD3379" w:rsidRDefault="00FD3379" w:rsidP="00FD3379">
      <w:pPr>
        <w:pStyle w:val="NormalWeb"/>
        <w:spacing w:before="0" w:beforeAutospacing="0" w:after="0" w:afterAutospacing="0"/>
        <w:ind w:left="720"/>
        <w:rPr>
          <w:rFonts w:asciiTheme="minorHAnsi" w:hAnsiTheme="minorHAnsi"/>
          <w:sz w:val="16"/>
          <w:szCs w:val="16"/>
        </w:rPr>
      </w:pPr>
    </w:p>
    <w:p w14:paraId="054DA1D0" w14:textId="398CBE8D" w:rsidR="00B7744B" w:rsidRDefault="00B7744B" w:rsidP="00C26E7B">
      <w:pPr>
        <w:pStyle w:val="NormalWeb"/>
        <w:spacing w:before="0" w:beforeAutospacing="0" w:after="0" w:afterAutospacing="0"/>
        <w:rPr>
          <w:rFonts w:asciiTheme="minorHAnsi" w:hAnsiTheme="minorHAnsi"/>
        </w:rPr>
      </w:pPr>
      <w:r>
        <w:rPr>
          <w:rFonts w:asciiTheme="minorHAnsi" w:hAnsiTheme="minorHAnsi"/>
        </w:rPr>
        <w:t>Hundreds of Local Authorities have declared a Climate Emergency</w:t>
      </w:r>
      <w:r w:rsidR="00182278">
        <w:rPr>
          <w:rFonts w:asciiTheme="minorHAnsi" w:hAnsiTheme="minorHAnsi"/>
        </w:rPr>
        <w:t xml:space="preserve"> </w:t>
      </w:r>
      <w:r>
        <w:rPr>
          <w:rFonts w:asciiTheme="minorHAnsi" w:hAnsiTheme="minorHAnsi"/>
        </w:rPr>
        <w:t>from Portsmouth to Wiltshire</w:t>
      </w:r>
      <w:r w:rsidR="006A4359">
        <w:rPr>
          <w:rFonts w:asciiTheme="minorHAnsi" w:hAnsiTheme="minorHAnsi"/>
        </w:rPr>
        <w:t xml:space="preserve">, </w:t>
      </w:r>
      <w:r w:rsidR="00182278">
        <w:rPr>
          <w:rFonts w:asciiTheme="minorHAnsi" w:hAnsiTheme="minorHAnsi"/>
        </w:rPr>
        <w:t>Cornwall to Manchester</w:t>
      </w:r>
      <w:r w:rsidR="006A4359">
        <w:rPr>
          <w:rFonts w:asciiTheme="minorHAnsi" w:hAnsiTheme="minorHAnsi"/>
        </w:rPr>
        <w:t xml:space="preserve"> </w:t>
      </w:r>
      <w:r w:rsidR="00182278" w:rsidRPr="00182278">
        <w:rPr>
          <w:rFonts w:asciiTheme="minorHAnsi" w:hAnsiTheme="minorHAnsi"/>
        </w:rPr>
        <w:t>and many have set carbon neutral targets for 2030</w:t>
      </w:r>
      <w:r w:rsidR="00182278">
        <w:rPr>
          <w:rFonts w:asciiTheme="minorHAnsi" w:hAnsiTheme="minorHAnsi"/>
        </w:rPr>
        <w:t xml:space="preserve"> </w:t>
      </w:r>
      <w:r w:rsidR="00182278" w:rsidRPr="00182278">
        <w:rPr>
          <w:rFonts w:asciiTheme="minorHAnsi" w:hAnsiTheme="minorHAnsi"/>
        </w:rPr>
        <w:t xml:space="preserve"> </w:t>
      </w:r>
      <w:r w:rsidR="006A4359">
        <w:rPr>
          <w:rFonts w:asciiTheme="minorHAnsi" w:hAnsiTheme="minorHAnsi"/>
        </w:rPr>
        <w:t xml:space="preserve">(see </w:t>
      </w:r>
      <w:r w:rsidR="00182278">
        <w:rPr>
          <w:rFonts w:asciiTheme="minorHAnsi" w:hAnsiTheme="minorHAnsi"/>
        </w:rPr>
        <w:t xml:space="preserve">if your local authority is one of them </w:t>
      </w:r>
      <w:r w:rsidR="00FD3379">
        <w:rPr>
          <w:rFonts w:asciiTheme="minorHAnsi" w:hAnsiTheme="minorHAnsi"/>
        </w:rPr>
        <w:t>listed in</w:t>
      </w:r>
      <w:r w:rsidR="00182278">
        <w:rPr>
          <w:rFonts w:asciiTheme="minorHAnsi" w:hAnsiTheme="minorHAnsi"/>
        </w:rPr>
        <w:t xml:space="preserve"> </w:t>
      </w:r>
      <w:r w:rsidR="006A4359">
        <w:rPr>
          <w:rFonts w:asciiTheme="minorHAnsi" w:hAnsiTheme="minorHAnsi"/>
        </w:rPr>
        <w:t xml:space="preserve">Action Against Climate Change’s list </w:t>
      </w:r>
      <w:hyperlink r:id="rId12" w:history="1">
        <w:r w:rsidR="006A4359" w:rsidRPr="006A4359">
          <w:rPr>
            <w:rStyle w:val="Hyperlink"/>
            <w:rFonts w:asciiTheme="minorHAnsi" w:hAnsiTheme="minorHAnsi"/>
          </w:rPr>
          <w:t>here</w:t>
        </w:r>
      </w:hyperlink>
      <w:r w:rsidR="00182278">
        <w:rPr>
          <w:rFonts w:asciiTheme="minorHAnsi" w:hAnsiTheme="minorHAnsi"/>
        </w:rPr>
        <w:t>:</w:t>
      </w:r>
      <w:r w:rsidR="006A4359">
        <w:rPr>
          <w:rFonts w:asciiTheme="minorHAnsi" w:hAnsiTheme="minorHAnsi"/>
        </w:rPr>
        <w:t xml:space="preserve"> </w:t>
      </w:r>
      <w:hyperlink r:id="rId13" w:history="1">
        <w:r w:rsidR="006A4359" w:rsidRPr="00513B3E">
          <w:rPr>
            <w:rStyle w:val="Hyperlink"/>
            <w:rFonts w:asciiTheme="minorHAnsi" w:hAnsiTheme="minorHAnsi"/>
          </w:rPr>
          <w:t>https://www.campaigncc.org/councils_climate_emergency</w:t>
        </w:r>
      </w:hyperlink>
      <w:r w:rsidR="00182278">
        <w:rPr>
          <w:rFonts w:asciiTheme="minorHAnsi" w:hAnsiTheme="minorHAnsi"/>
        </w:rPr>
        <w:t xml:space="preserve"> </w:t>
      </w:r>
      <w:r w:rsidR="00FD3379">
        <w:rPr>
          <w:rFonts w:asciiTheme="minorHAnsi" w:hAnsiTheme="minorHAnsi"/>
        </w:rPr>
        <w:t>)</w:t>
      </w:r>
    </w:p>
    <w:p w14:paraId="22E55E9D" w14:textId="77777777" w:rsidR="00FD3379" w:rsidRPr="00FD3379" w:rsidRDefault="00FD3379" w:rsidP="00FD3379">
      <w:pPr>
        <w:pStyle w:val="NormalWeb"/>
        <w:spacing w:before="0" w:beforeAutospacing="0" w:after="0" w:afterAutospacing="0"/>
        <w:ind w:left="720"/>
        <w:rPr>
          <w:rFonts w:asciiTheme="minorHAnsi" w:hAnsiTheme="minorHAnsi"/>
          <w:sz w:val="16"/>
          <w:szCs w:val="16"/>
        </w:rPr>
      </w:pPr>
    </w:p>
    <w:p w14:paraId="565B9303" w14:textId="5C633663" w:rsidR="00CF5D03" w:rsidRDefault="00CF5D03" w:rsidP="00C26E7B">
      <w:pPr>
        <w:pStyle w:val="NormalWeb"/>
        <w:spacing w:before="0" w:beforeAutospacing="0" w:after="0" w:afterAutospacing="0"/>
        <w:rPr>
          <w:rFonts w:asciiTheme="minorHAnsi" w:hAnsiTheme="minorHAnsi"/>
        </w:rPr>
      </w:pPr>
      <w:r>
        <w:rPr>
          <w:rFonts w:asciiTheme="minorHAnsi" w:hAnsiTheme="minorHAnsi"/>
        </w:rPr>
        <w:t>May 2, the</w:t>
      </w:r>
      <w:r w:rsidR="00C43681">
        <w:rPr>
          <w:rFonts w:asciiTheme="minorHAnsi" w:hAnsiTheme="minorHAnsi"/>
        </w:rPr>
        <w:t xml:space="preserve"> Independent </w:t>
      </w:r>
      <w:r>
        <w:rPr>
          <w:rFonts w:asciiTheme="minorHAnsi" w:hAnsiTheme="minorHAnsi"/>
        </w:rPr>
        <w:t>Committee on Climate Change</w:t>
      </w:r>
      <w:r w:rsidR="00787899">
        <w:rPr>
          <w:rFonts w:asciiTheme="minorHAnsi" w:hAnsiTheme="minorHAnsi"/>
        </w:rPr>
        <w:t>,</w:t>
      </w:r>
      <w:r>
        <w:rPr>
          <w:rFonts w:asciiTheme="minorHAnsi" w:hAnsiTheme="minorHAnsi"/>
        </w:rPr>
        <w:t xml:space="preserve"> </w:t>
      </w:r>
      <w:r w:rsidR="00C43681">
        <w:rPr>
          <w:rFonts w:asciiTheme="minorHAnsi" w:hAnsiTheme="minorHAnsi"/>
        </w:rPr>
        <w:t>which was set up to advise the Gov</w:t>
      </w:r>
      <w:r w:rsidR="00787899">
        <w:rPr>
          <w:rFonts w:asciiTheme="minorHAnsi" w:hAnsiTheme="minorHAnsi"/>
        </w:rPr>
        <w:t>ernment,</w:t>
      </w:r>
      <w:r w:rsidR="00C43681">
        <w:rPr>
          <w:rFonts w:asciiTheme="minorHAnsi" w:hAnsiTheme="minorHAnsi"/>
        </w:rPr>
        <w:t xml:space="preserve"> </w:t>
      </w:r>
      <w:r>
        <w:rPr>
          <w:rFonts w:asciiTheme="minorHAnsi" w:hAnsiTheme="minorHAnsi"/>
        </w:rPr>
        <w:t>recommended p</w:t>
      </w:r>
      <w:r w:rsidRPr="00CF5D03">
        <w:rPr>
          <w:rFonts w:asciiTheme="minorHAnsi" w:hAnsiTheme="minorHAnsi"/>
        </w:rPr>
        <w:t>has</w:t>
      </w:r>
      <w:r>
        <w:rPr>
          <w:rFonts w:asciiTheme="minorHAnsi" w:hAnsiTheme="minorHAnsi"/>
        </w:rPr>
        <w:t>ing</w:t>
      </w:r>
      <w:r w:rsidRPr="00CF5D03">
        <w:rPr>
          <w:rFonts w:asciiTheme="minorHAnsi" w:hAnsiTheme="minorHAnsi"/>
        </w:rPr>
        <w:t xml:space="preserve"> out greenhouse gas emissions by 2050 to end </w:t>
      </w:r>
      <w:r w:rsidR="00787899">
        <w:rPr>
          <w:rFonts w:asciiTheme="minorHAnsi" w:hAnsiTheme="minorHAnsi"/>
        </w:rPr>
        <w:t xml:space="preserve">the </w:t>
      </w:r>
      <w:r w:rsidRPr="00CF5D03">
        <w:rPr>
          <w:rFonts w:asciiTheme="minorHAnsi" w:hAnsiTheme="minorHAnsi"/>
        </w:rPr>
        <w:t>UK</w:t>
      </w:r>
      <w:r w:rsidR="00787899">
        <w:rPr>
          <w:rFonts w:asciiTheme="minorHAnsi" w:hAnsiTheme="minorHAnsi"/>
        </w:rPr>
        <w:t>’s</w:t>
      </w:r>
      <w:r w:rsidRPr="00CF5D03">
        <w:rPr>
          <w:rFonts w:asciiTheme="minorHAnsi" w:hAnsiTheme="minorHAnsi"/>
        </w:rPr>
        <w:t xml:space="preserve"> contribution to global warming</w:t>
      </w:r>
      <w:r>
        <w:rPr>
          <w:rFonts w:asciiTheme="minorHAnsi" w:hAnsiTheme="minorHAnsi"/>
        </w:rPr>
        <w:t xml:space="preserve">. (Read what they said here: </w:t>
      </w:r>
      <w:hyperlink r:id="rId14" w:history="1">
        <w:r w:rsidRPr="008B436D">
          <w:rPr>
            <w:rStyle w:val="Hyperlink"/>
            <w:rFonts w:asciiTheme="minorHAnsi" w:hAnsiTheme="minorHAnsi"/>
          </w:rPr>
          <w:t>https://www.theccc.org.uk/</w:t>
        </w:r>
      </w:hyperlink>
      <w:r>
        <w:rPr>
          <w:rFonts w:asciiTheme="minorHAnsi" w:hAnsiTheme="minorHAnsi"/>
        </w:rPr>
        <w:t xml:space="preserve"> )</w:t>
      </w:r>
    </w:p>
    <w:p w14:paraId="321FF141" w14:textId="1A46420A" w:rsidR="00C26E7B" w:rsidRDefault="00C26E7B" w:rsidP="00C26E7B">
      <w:pPr>
        <w:pStyle w:val="NormalWeb"/>
        <w:spacing w:before="0" w:beforeAutospacing="0" w:after="0" w:afterAutospacing="0"/>
        <w:rPr>
          <w:rFonts w:asciiTheme="minorHAnsi" w:hAnsiTheme="minorHAnsi"/>
          <w:sz w:val="16"/>
          <w:szCs w:val="16"/>
        </w:rPr>
      </w:pPr>
    </w:p>
    <w:p w14:paraId="146048E9" w14:textId="1024C409" w:rsidR="00C26E7B" w:rsidRDefault="00C26E7B" w:rsidP="00C26E7B">
      <w:pPr>
        <w:pStyle w:val="NormalWeb"/>
        <w:spacing w:before="0" w:beforeAutospacing="0" w:after="0" w:afterAutospacing="0"/>
        <w:rPr>
          <w:rFonts w:asciiTheme="minorHAnsi" w:hAnsiTheme="minorHAnsi"/>
        </w:rPr>
      </w:pPr>
      <w:r w:rsidRPr="006F5429">
        <w:rPr>
          <w:rFonts w:asciiTheme="minorHAnsi" w:hAnsiTheme="minorHAnsi"/>
        </w:rPr>
        <w:t>June 12, the Prime Minister announced</w:t>
      </w:r>
      <w:r w:rsidR="00787899" w:rsidRPr="006F5429">
        <w:rPr>
          <w:rFonts w:asciiTheme="minorHAnsi" w:eastAsiaTheme="minorHAnsi" w:hAnsiTheme="minorHAnsi" w:cstheme="minorBidi"/>
          <w:sz w:val="22"/>
          <w:szCs w:val="22"/>
          <w:lang w:eastAsia="en-US"/>
        </w:rPr>
        <w:t xml:space="preserve"> </w:t>
      </w:r>
      <w:r w:rsidR="00787899" w:rsidRPr="006F5429">
        <w:rPr>
          <w:rFonts w:asciiTheme="minorHAnsi" w:hAnsiTheme="minorHAnsi"/>
        </w:rPr>
        <w:t>a new zero greenhouse gas emission target for the UK, to be delivered by 2050.</w:t>
      </w:r>
      <w:r w:rsidRPr="006F5429">
        <w:rPr>
          <w:rFonts w:asciiTheme="minorHAnsi" w:hAnsiTheme="minorHAnsi"/>
        </w:rPr>
        <w:t xml:space="preserve"> </w:t>
      </w:r>
      <w:r w:rsidR="00787899" w:rsidRPr="006F5429">
        <w:rPr>
          <w:rFonts w:asciiTheme="minorHAnsi" w:hAnsiTheme="minorHAnsi"/>
        </w:rPr>
        <w:t>The</w:t>
      </w:r>
      <w:r w:rsidRPr="006F5429">
        <w:rPr>
          <w:rFonts w:asciiTheme="minorHAnsi" w:hAnsiTheme="minorHAnsi"/>
        </w:rPr>
        <w:t xml:space="preserve"> </w:t>
      </w:r>
      <w:r w:rsidR="00787899" w:rsidRPr="006F5429">
        <w:rPr>
          <w:rFonts w:asciiTheme="minorHAnsi" w:hAnsiTheme="minorHAnsi"/>
        </w:rPr>
        <w:t xml:space="preserve">draft legislation has been laid before Parliament </w:t>
      </w:r>
      <w:r w:rsidRPr="006F5429">
        <w:rPr>
          <w:rFonts w:asciiTheme="minorHAnsi" w:hAnsiTheme="minorHAnsi"/>
        </w:rPr>
        <w:t>amending the 2008 Climate Act’s</w:t>
      </w:r>
      <w:r w:rsidR="00461E06" w:rsidRPr="006F5429">
        <w:rPr>
          <w:rFonts w:asciiTheme="minorHAnsi" w:hAnsiTheme="minorHAnsi"/>
        </w:rPr>
        <w:t xml:space="preserve"> </w:t>
      </w:r>
      <w:r w:rsidRPr="006F5429">
        <w:rPr>
          <w:rFonts w:asciiTheme="minorHAnsi" w:hAnsiTheme="minorHAnsi"/>
        </w:rPr>
        <w:t>target</w:t>
      </w:r>
      <w:r w:rsidR="00461E06" w:rsidRPr="006F5429">
        <w:rPr>
          <w:rFonts w:asciiTheme="minorHAnsi" w:hAnsiTheme="minorHAnsi"/>
        </w:rPr>
        <w:t xml:space="preserve"> of 80%</w:t>
      </w:r>
      <w:r w:rsidRPr="006F5429">
        <w:rPr>
          <w:rFonts w:asciiTheme="minorHAnsi" w:hAnsiTheme="minorHAnsi"/>
        </w:rPr>
        <w:t xml:space="preserve"> to zero net emissions</w:t>
      </w:r>
      <w:r w:rsidR="00461E06" w:rsidRPr="006F5429">
        <w:rPr>
          <w:rFonts w:asciiTheme="minorHAnsi" w:hAnsiTheme="minorHAnsi"/>
        </w:rPr>
        <w:t>.</w:t>
      </w:r>
      <w:r w:rsidRPr="006F5429">
        <w:rPr>
          <w:rFonts w:asciiTheme="minorHAnsi" w:hAnsiTheme="minorHAnsi"/>
        </w:rPr>
        <w:t xml:space="preserve"> While welcoming th</w:t>
      </w:r>
      <w:r w:rsidR="00461E06" w:rsidRPr="006F5429">
        <w:rPr>
          <w:rFonts w:asciiTheme="minorHAnsi" w:hAnsiTheme="minorHAnsi"/>
        </w:rPr>
        <w:t>is</w:t>
      </w:r>
      <w:r w:rsidRPr="006F5429">
        <w:rPr>
          <w:rFonts w:asciiTheme="minorHAnsi" w:hAnsiTheme="minorHAnsi"/>
        </w:rPr>
        <w:t xml:space="preserve"> announcement many environmental groups think this is too slow and should not include </w:t>
      </w:r>
      <w:r w:rsidR="00067618" w:rsidRPr="006F5429">
        <w:rPr>
          <w:rFonts w:asciiTheme="minorHAnsi" w:hAnsiTheme="minorHAnsi"/>
        </w:rPr>
        <w:t xml:space="preserve">international </w:t>
      </w:r>
      <w:r w:rsidRPr="006F5429">
        <w:rPr>
          <w:rFonts w:asciiTheme="minorHAnsi" w:hAnsiTheme="minorHAnsi"/>
        </w:rPr>
        <w:t xml:space="preserve">carbon </w:t>
      </w:r>
      <w:r w:rsidR="00067618" w:rsidRPr="006F5429">
        <w:rPr>
          <w:rFonts w:asciiTheme="minorHAnsi" w:hAnsiTheme="minorHAnsi"/>
        </w:rPr>
        <w:t>credits</w:t>
      </w:r>
      <w:r w:rsidRPr="006F5429">
        <w:rPr>
          <w:rFonts w:asciiTheme="minorHAnsi" w:hAnsiTheme="minorHAnsi"/>
        </w:rPr>
        <w:t xml:space="preserve"> (</w:t>
      </w:r>
      <w:r w:rsidR="00BF2A33" w:rsidRPr="006F5429">
        <w:rPr>
          <w:rFonts w:asciiTheme="minorHAnsi" w:hAnsiTheme="minorHAnsi"/>
        </w:rPr>
        <w:t xml:space="preserve">such as </w:t>
      </w:r>
      <w:r w:rsidRPr="006F5429">
        <w:rPr>
          <w:rFonts w:asciiTheme="minorHAnsi" w:hAnsiTheme="minorHAnsi"/>
        </w:rPr>
        <w:t>paying for trees to be planted in developing countries instead of cutting emissions at home</w:t>
      </w:r>
      <w:r w:rsidR="00461E06" w:rsidRPr="006F5429">
        <w:rPr>
          <w:rFonts w:asciiTheme="minorHAnsi" w:hAnsiTheme="minorHAnsi"/>
        </w:rPr>
        <w:t>).</w:t>
      </w:r>
    </w:p>
    <w:p w14:paraId="6A3BD92F" w14:textId="77777777" w:rsidR="00461E06" w:rsidRPr="00461E06" w:rsidRDefault="00461E06" w:rsidP="00C26E7B">
      <w:pPr>
        <w:pStyle w:val="NormalWeb"/>
        <w:spacing w:before="0" w:beforeAutospacing="0" w:after="0" w:afterAutospacing="0"/>
        <w:rPr>
          <w:rFonts w:asciiTheme="minorHAnsi" w:hAnsiTheme="minorHAnsi"/>
          <w:sz w:val="16"/>
          <w:szCs w:val="16"/>
        </w:rPr>
      </w:pPr>
    </w:p>
    <w:p w14:paraId="57773D46" w14:textId="7B43B685" w:rsidR="006E2646" w:rsidRDefault="00CF5D03" w:rsidP="00461E06">
      <w:pPr>
        <w:pStyle w:val="NormalWeb"/>
        <w:spacing w:before="0" w:beforeAutospacing="0" w:after="0" w:afterAutospacing="0"/>
        <w:rPr>
          <w:rFonts w:asciiTheme="minorHAnsi" w:hAnsiTheme="minorHAnsi"/>
          <w:bCs/>
        </w:rPr>
      </w:pPr>
      <w:r>
        <w:rPr>
          <w:rFonts w:asciiTheme="minorHAnsi" w:hAnsiTheme="minorHAnsi"/>
        </w:rPr>
        <w:t>A mass lobby of parliament is planned for</w:t>
      </w:r>
      <w:r w:rsidR="00B7744B">
        <w:rPr>
          <w:rFonts w:asciiTheme="minorHAnsi" w:hAnsiTheme="minorHAnsi"/>
        </w:rPr>
        <w:t xml:space="preserve"> </w:t>
      </w:r>
      <w:r w:rsidR="00B7744B" w:rsidRPr="00B7744B">
        <w:rPr>
          <w:rFonts w:asciiTheme="minorHAnsi" w:hAnsiTheme="minorHAnsi"/>
          <w:bCs/>
        </w:rPr>
        <w:t xml:space="preserve">26 June 2019 by the Climate Coalition (find out more </w:t>
      </w:r>
      <w:r w:rsidR="006E2646">
        <w:rPr>
          <w:rFonts w:asciiTheme="minorHAnsi" w:hAnsiTheme="minorHAnsi"/>
          <w:bCs/>
        </w:rPr>
        <w:t xml:space="preserve">about the lobby </w:t>
      </w:r>
      <w:r w:rsidR="00B7744B" w:rsidRPr="00B7744B">
        <w:rPr>
          <w:rFonts w:asciiTheme="minorHAnsi" w:hAnsiTheme="minorHAnsi"/>
          <w:bCs/>
        </w:rPr>
        <w:t xml:space="preserve">here: </w:t>
      </w:r>
      <w:hyperlink r:id="rId15" w:history="1">
        <w:r w:rsidR="00B7744B" w:rsidRPr="008B436D">
          <w:rPr>
            <w:rStyle w:val="Hyperlink"/>
            <w:rFonts w:asciiTheme="minorHAnsi" w:hAnsiTheme="minorHAnsi"/>
            <w:bCs/>
          </w:rPr>
          <w:t>https://www.theclimatecoalition.org/thetimeisnow</w:t>
        </w:r>
      </w:hyperlink>
      <w:r w:rsidR="00C43681">
        <w:rPr>
          <w:rFonts w:asciiTheme="minorHAnsi" w:hAnsiTheme="minorHAnsi"/>
          <w:bCs/>
        </w:rPr>
        <w:t xml:space="preserve">  </w:t>
      </w:r>
      <w:r w:rsidR="006E2646">
        <w:rPr>
          <w:rFonts w:asciiTheme="minorHAnsi" w:hAnsiTheme="minorHAnsi"/>
          <w:bCs/>
        </w:rPr>
        <w:t>)</w:t>
      </w:r>
    </w:p>
    <w:p w14:paraId="5F79180B" w14:textId="55D409A6" w:rsidR="00CA7D32" w:rsidRDefault="00B7744B" w:rsidP="006E2646">
      <w:pPr>
        <w:pStyle w:val="NormalWeb"/>
        <w:rPr>
          <w:rFonts w:asciiTheme="minorHAnsi" w:hAnsiTheme="minorHAnsi"/>
          <w:b/>
          <w:color w:val="E02C28"/>
          <w:sz w:val="28"/>
          <w:szCs w:val="28"/>
        </w:rPr>
      </w:pPr>
      <w:r w:rsidRPr="00B7744B">
        <w:rPr>
          <w:rFonts w:asciiTheme="minorHAnsi" w:hAnsiTheme="minorHAnsi"/>
          <w:b/>
          <w:color w:val="E02C28"/>
          <w:sz w:val="28"/>
          <w:szCs w:val="28"/>
        </w:rPr>
        <w:lastRenderedPageBreak/>
        <w:t xml:space="preserve">WHAT CAN WE DO IN </w:t>
      </w:r>
      <w:proofErr w:type="gramStart"/>
      <w:r w:rsidRPr="00B7744B">
        <w:rPr>
          <w:rFonts w:asciiTheme="minorHAnsi" w:hAnsiTheme="minorHAnsi"/>
          <w:b/>
          <w:color w:val="E02C28"/>
          <w:sz w:val="28"/>
          <w:szCs w:val="28"/>
        </w:rPr>
        <w:t>OWW</w:t>
      </w:r>
      <w:r w:rsidR="006F348B">
        <w:rPr>
          <w:rFonts w:asciiTheme="minorHAnsi" w:hAnsiTheme="minorHAnsi"/>
          <w:b/>
          <w:color w:val="E02C28"/>
          <w:sz w:val="28"/>
          <w:szCs w:val="28"/>
        </w:rPr>
        <w:t xml:space="preserve"> -</w:t>
      </w:r>
      <w:r w:rsidRPr="00B7744B">
        <w:rPr>
          <w:rFonts w:asciiTheme="minorHAnsi" w:hAnsiTheme="minorHAnsi"/>
          <w:b/>
          <w:color w:val="E02C28"/>
          <w:sz w:val="28"/>
          <w:szCs w:val="28"/>
        </w:rPr>
        <w:t xml:space="preserve"> 20 -27 OCTOBER</w:t>
      </w:r>
      <w:r w:rsidR="006F348B">
        <w:rPr>
          <w:rFonts w:asciiTheme="minorHAnsi" w:hAnsiTheme="minorHAnsi"/>
          <w:b/>
          <w:color w:val="E02C28"/>
          <w:sz w:val="28"/>
          <w:szCs w:val="28"/>
        </w:rPr>
        <w:t xml:space="preserve"> 2019</w:t>
      </w:r>
      <w:proofErr w:type="gramEnd"/>
    </w:p>
    <w:p w14:paraId="6B11176D" w14:textId="77777777" w:rsidR="008D79EC" w:rsidRDefault="006E0855" w:rsidP="009E0E7A">
      <w:pPr>
        <w:pStyle w:val="NormalWeb"/>
        <w:spacing w:after="0" w:afterAutospacing="0"/>
        <w:rPr>
          <w:rFonts w:asciiTheme="minorHAnsi" w:hAnsiTheme="minorHAnsi"/>
          <w:b/>
          <w:color w:val="C00000"/>
          <w:sz w:val="28"/>
          <w:szCs w:val="28"/>
        </w:rPr>
      </w:pPr>
      <w:r>
        <w:rPr>
          <w:rFonts w:asciiTheme="minorHAnsi" w:hAnsiTheme="minorHAnsi"/>
          <w:b/>
          <w:color w:val="C00000"/>
          <w:sz w:val="28"/>
          <w:szCs w:val="28"/>
        </w:rPr>
        <w:t xml:space="preserve">1. </w:t>
      </w:r>
      <w:r w:rsidR="006D10CB" w:rsidRPr="00A16840">
        <w:rPr>
          <w:rFonts w:asciiTheme="minorHAnsi" w:hAnsiTheme="minorHAnsi"/>
          <w:b/>
          <w:color w:val="C00000"/>
          <w:sz w:val="28"/>
          <w:szCs w:val="28"/>
        </w:rPr>
        <w:t>Explain the threat</w:t>
      </w:r>
      <w:r w:rsidR="00534C99" w:rsidRPr="00A16840">
        <w:rPr>
          <w:rFonts w:asciiTheme="minorHAnsi" w:hAnsiTheme="minorHAnsi"/>
          <w:b/>
          <w:color w:val="C00000"/>
          <w:sz w:val="28"/>
          <w:szCs w:val="28"/>
        </w:rPr>
        <w:t>s</w:t>
      </w:r>
      <w:r w:rsidR="006D10CB" w:rsidRPr="00A16840">
        <w:rPr>
          <w:rFonts w:asciiTheme="minorHAnsi" w:hAnsiTheme="minorHAnsi"/>
          <w:b/>
          <w:color w:val="C00000"/>
          <w:sz w:val="28"/>
          <w:szCs w:val="28"/>
        </w:rPr>
        <w:t xml:space="preserve"> </w:t>
      </w:r>
      <w:r w:rsidR="00864318" w:rsidRPr="00A16840">
        <w:rPr>
          <w:rFonts w:asciiTheme="minorHAnsi" w:hAnsiTheme="minorHAnsi"/>
          <w:b/>
          <w:color w:val="C00000"/>
          <w:sz w:val="28"/>
          <w:szCs w:val="28"/>
        </w:rPr>
        <w:t xml:space="preserve">posed by </w:t>
      </w:r>
      <w:r w:rsidR="006D10CB" w:rsidRPr="00A16840">
        <w:rPr>
          <w:rFonts w:asciiTheme="minorHAnsi" w:hAnsiTheme="minorHAnsi"/>
          <w:b/>
          <w:color w:val="C00000"/>
          <w:sz w:val="28"/>
          <w:szCs w:val="28"/>
        </w:rPr>
        <w:t>climate change</w:t>
      </w:r>
      <w:r w:rsidR="00534C99" w:rsidRPr="00A16840">
        <w:rPr>
          <w:rFonts w:asciiTheme="minorHAnsi" w:hAnsiTheme="minorHAnsi"/>
          <w:b/>
          <w:color w:val="C00000"/>
          <w:sz w:val="28"/>
          <w:szCs w:val="28"/>
        </w:rPr>
        <w:t xml:space="preserve"> and </w:t>
      </w:r>
      <w:r w:rsidR="00864318" w:rsidRPr="00A16840">
        <w:rPr>
          <w:rFonts w:asciiTheme="minorHAnsi" w:hAnsiTheme="minorHAnsi"/>
          <w:b/>
          <w:color w:val="C00000"/>
          <w:sz w:val="28"/>
          <w:szCs w:val="28"/>
        </w:rPr>
        <w:t>our current values and economic system</w:t>
      </w:r>
    </w:p>
    <w:p w14:paraId="428307E9" w14:textId="46349A52" w:rsidR="006D10CB" w:rsidRPr="008D79EC" w:rsidRDefault="00864318" w:rsidP="008D79EC">
      <w:pPr>
        <w:pStyle w:val="NormalWeb"/>
        <w:spacing w:before="0" w:beforeAutospacing="0" w:after="0" w:afterAutospacing="0"/>
        <w:rPr>
          <w:rFonts w:asciiTheme="minorHAnsi" w:hAnsiTheme="minorHAnsi"/>
          <w:b/>
          <w:color w:val="C00000"/>
          <w:sz w:val="16"/>
          <w:szCs w:val="16"/>
        </w:rPr>
      </w:pPr>
      <w:r w:rsidRPr="008D79EC">
        <w:rPr>
          <w:rFonts w:asciiTheme="minorHAnsi" w:hAnsiTheme="minorHAnsi"/>
          <w:b/>
          <w:color w:val="C00000"/>
          <w:sz w:val="16"/>
          <w:szCs w:val="16"/>
        </w:rPr>
        <w:t xml:space="preserve"> </w:t>
      </w:r>
    </w:p>
    <w:p w14:paraId="18C3A7CB" w14:textId="4C2D6426" w:rsidR="009E0E7A" w:rsidRPr="006F5429" w:rsidRDefault="00BF2A33" w:rsidP="008D79EC">
      <w:pPr>
        <w:pStyle w:val="NormalWeb"/>
        <w:spacing w:before="0" w:beforeAutospacing="0"/>
        <w:rPr>
          <w:rFonts w:asciiTheme="minorHAnsi" w:hAnsiTheme="minorHAnsi"/>
          <w:b/>
          <w:color w:val="C00000"/>
        </w:rPr>
      </w:pPr>
      <w:r w:rsidRPr="006F5429">
        <w:rPr>
          <w:rFonts w:asciiTheme="minorHAnsi" w:hAnsiTheme="minorHAnsi"/>
          <w:b/>
          <w:color w:val="C00000"/>
        </w:rPr>
        <w:t>Resources to help you start a discussion include:</w:t>
      </w:r>
      <w:r w:rsidR="008D79EC" w:rsidRPr="006F5429">
        <w:rPr>
          <w:rFonts w:asciiTheme="minorHAnsi" w:hAnsiTheme="minorHAnsi"/>
          <w:b/>
          <w:color w:val="C00000"/>
        </w:rPr>
        <w:t xml:space="preserve"> </w:t>
      </w:r>
    </w:p>
    <w:p w14:paraId="09DE0F37" w14:textId="191D0C18" w:rsidR="00493A63" w:rsidRPr="006F5429" w:rsidRDefault="008E7D65" w:rsidP="008D79EC">
      <w:pPr>
        <w:pStyle w:val="NormalWeb"/>
        <w:numPr>
          <w:ilvl w:val="0"/>
          <w:numId w:val="1"/>
        </w:numPr>
        <w:spacing w:before="0" w:beforeAutospacing="0" w:after="0" w:afterAutospacing="0"/>
        <w:rPr>
          <w:rFonts w:asciiTheme="minorHAnsi" w:hAnsiTheme="minorHAnsi"/>
          <w:bCs/>
        </w:rPr>
      </w:pPr>
      <w:r w:rsidRPr="006F5429">
        <w:rPr>
          <w:rFonts w:asciiTheme="minorHAnsi" w:hAnsiTheme="minorHAnsi"/>
          <w:bCs/>
        </w:rPr>
        <w:t>t</w:t>
      </w:r>
      <w:r w:rsidR="009E0E7A" w:rsidRPr="006F5429">
        <w:rPr>
          <w:rFonts w:asciiTheme="minorHAnsi" w:hAnsiTheme="minorHAnsi"/>
          <w:bCs/>
        </w:rPr>
        <w:t>he</w:t>
      </w:r>
      <w:r w:rsidR="00BF2A33" w:rsidRPr="006F5429">
        <w:rPr>
          <w:rFonts w:asciiTheme="minorHAnsi" w:hAnsiTheme="minorHAnsi"/>
          <w:bCs/>
        </w:rPr>
        <w:t xml:space="preserve"> OWW 2019</w:t>
      </w:r>
      <w:r w:rsidR="009E0E7A" w:rsidRPr="006F5429">
        <w:rPr>
          <w:rFonts w:asciiTheme="minorHAnsi" w:hAnsiTheme="minorHAnsi"/>
          <w:bCs/>
        </w:rPr>
        <w:t xml:space="preserve"> leaflet </w:t>
      </w:r>
      <w:r w:rsidRPr="006F5429">
        <w:rPr>
          <w:rFonts w:asciiTheme="minorHAnsi" w:hAnsiTheme="minorHAnsi"/>
          <w:bCs/>
        </w:rPr>
        <w:t xml:space="preserve">which </w:t>
      </w:r>
      <w:r w:rsidR="00BF2A33" w:rsidRPr="006F5429">
        <w:rPr>
          <w:rFonts w:asciiTheme="minorHAnsi" w:hAnsiTheme="minorHAnsi"/>
          <w:bCs/>
        </w:rPr>
        <w:t xml:space="preserve">contains </w:t>
      </w:r>
      <w:bookmarkStart w:id="1" w:name="_Hlk11908741"/>
      <w:r w:rsidR="00BF2A33" w:rsidRPr="006F5429">
        <w:rPr>
          <w:rFonts w:asciiTheme="minorHAnsi" w:hAnsiTheme="minorHAnsi"/>
          <w:bCs/>
        </w:rPr>
        <w:t>the diagram</w:t>
      </w:r>
      <w:r w:rsidRPr="006F5429">
        <w:rPr>
          <w:rFonts w:asciiTheme="minorHAnsi" w:hAnsiTheme="minorHAnsi"/>
          <w:bCs/>
        </w:rPr>
        <w:t>,</w:t>
      </w:r>
      <w:r w:rsidR="00BF2A33" w:rsidRPr="006F5429">
        <w:rPr>
          <w:rFonts w:asciiTheme="minorHAnsi" w:hAnsiTheme="minorHAnsi"/>
          <w:bCs/>
        </w:rPr>
        <w:t xml:space="preserve"> “Projected impacts of climate change”</w:t>
      </w:r>
      <w:r w:rsidRPr="006F5429">
        <w:rPr>
          <w:rFonts w:asciiTheme="minorHAnsi" w:hAnsiTheme="minorHAnsi"/>
          <w:bCs/>
        </w:rPr>
        <w:t>,</w:t>
      </w:r>
      <w:r w:rsidR="00BF2A33" w:rsidRPr="006F5429">
        <w:rPr>
          <w:rFonts w:asciiTheme="minorHAnsi" w:hAnsiTheme="minorHAnsi"/>
          <w:bCs/>
        </w:rPr>
        <w:t xml:space="preserve"> </w:t>
      </w:r>
      <w:bookmarkEnd w:id="1"/>
      <w:r w:rsidR="00BF2A33" w:rsidRPr="006F5429">
        <w:rPr>
          <w:rFonts w:asciiTheme="minorHAnsi" w:hAnsiTheme="minorHAnsi"/>
          <w:bCs/>
        </w:rPr>
        <w:t xml:space="preserve">and the </w:t>
      </w:r>
      <w:r w:rsidR="009E0E7A" w:rsidRPr="006F5429">
        <w:rPr>
          <w:rFonts w:asciiTheme="minorHAnsi" w:hAnsiTheme="minorHAnsi"/>
          <w:bCs/>
        </w:rPr>
        <w:t>illustration suggests some actions people can take.</w:t>
      </w:r>
      <w:r w:rsidR="008D79EC" w:rsidRPr="006F5429">
        <w:rPr>
          <w:rFonts w:asciiTheme="minorHAnsi" w:hAnsiTheme="minorHAnsi"/>
          <w:bCs/>
        </w:rPr>
        <w:t xml:space="preserve"> </w:t>
      </w:r>
      <w:bookmarkStart w:id="2" w:name="_Hlk11909324"/>
      <w:r w:rsidR="008D79EC" w:rsidRPr="006F5429">
        <w:rPr>
          <w:rFonts w:asciiTheme="minorHAnsi" w:hAnsiTheme="minorHAnsi"/>
          <w:bCs/>
        </w:rPr>
        <w:t xml:space="preserve">Download from </w:t>
      </w:r>
      <w:hyperlink r:id="rId16" w:history="1">
        <w:r w:rsidR="008D79EC" w:rsidRPr="006F5429">
          <w:rPr>
            <w:rStyle w:val="Hyperlink"/>
            <w:rFonts w:asciiTheme="minorHAnsi" w:hAnsiTheme="minorHAnsi"/>
            <w:bCs/>
          </w:rPr>
          <w:t>OWW Theme Guidelines Resources Library</w:t>
        </w:r>
      </w:hyperlink>
    </w:p>
    <w:p w14:paraId="7A99A86E" w14:textId="77777777" w:rsidR="00493A63" w:rsidRPr="006F5429" w:rsidRDefault="00493A63" w:rsidP="00493A63">
      <w:pPr>
        <w:pStyle w:val="NormalWeb"/>
        <w:spacing w:before="0" w:beforeAutospacing="0" w:after="0" w:afterAutospacing="0"/>
        <w:ind w:left="720"/>
        <w:rPr>
          <w:rFonts w:asciiTheme="minorHAnsi" w:hAnsiTheme="minorHAnsi"/>
          <w:bCs/>
          <w:sz w:val="16"/>
          <w:szCs w:val="16"/>
        </w:rPr>
      </w:pPr>
    </w:p>
    <w:bookmarkEnd w:id="2"/>
    <w:p w14:paraId="7F80FB4A" w14:textId="66812336" w:rsidR="00493A63" w:rsidRPr="006F5429" w:rsidRDefault="00BF2A33" w:rsidP="00493A63">
      <w:pPr>
        <w:pStyle w:val="NormalWeb"/>
        <w:numPr>
          <w:ilvl w:val="0"/>
          <w:numId w:val="1"/>
        </w:numPr>
        <w:spacing w:before="0" w:beforeAutospacing="0" w:after="0" w:afterAutospacing="0"/>
        <w:rPr>
          <w:rFonts w:asciiTheme="minorHAnsi" w:hAnsiTheme="minorHAnsi"/>
          <w:bCs/>
        </w:rPr>
      </w:pPr>
      <w:r w:rsidRPr="006F5429">
        <w:rPr>
          <w:rFonts w:asciiTheme="minorHAnsi" w:hAnsiTheme="minorHAnsi"/>
          <w:bCs/>
        </w:rPr>
        <w:t>the diagram “Projected impacts of climate change</w:t>
      </w:r>
      <w:r w:rsidR="008E7D65" w:rsidRPr="006F5429">
        <w:rPr>
          <w:rFonts w:asciiTheme="minorHAnsi" w:hAnsiTheme="minorHAnsi"/>
          <w:bCs/>
        </w:rPr>
        <w:t>”</w:t>
      </w:r>
      <w:r w:rsidRPr="006F5429">
        <w:rPr>
          <w:rFonts w:asciiTheme="minorHAnsi" w:hAnsiTheme="minorHAnsi"/>
          <w:bCs/>
        </w:rPr>
        <w:t xml:space="preserve"> is available as an A4 diagram to download </w:t>
      </w:r>
      <w:r w:rsidR="008D79EC" w:rsidRPr="006F5429">
        <w:rPr>
          <w:rFonts w:asciiTheme="minorHAnsi" w:hAnsiTheme="minorHAnsi"/>
          <w:bCs/>
        </w:rPr>
        <w:t xml:space="preserve">from the  </w:t>
      </w:r>
      <w:hyperlink r:id="rId17" w:history="1">
        <w:r w:rsidR="008D79EC" w:rsidRPr="006F5429">
          <w:rPr>
            <w:rStyle w:val="Hyperlink"/>
            <w:rFonts w:asciiTheme="minorHAnsi" w:hAnsiTheme="minorHAnsi"/>
            <w:bCs/>
          </w:rPr>
          <w:t>OWW Theme Guidelines Resources Library</w:t>
        </w:r>
      </w:hyperlink>
    </w:p>
    <w:p w14:paraId="26BBAD56" w14:textId="77777777" w:rsidR="00493A63" w:rsidRPr="006F5429" w:rsidRDefault="00493A63" w:rsidP="00493A63">
      <w:pPr>
        <w:pStyle w:val="NormalWeb"/>
        <w:spacing w:before="0" w:beforeAutospacing="0" w:after="0" w:afterAutospacing="0"/>
        <w:ind w:left="720"/>
        <w:rPr>
          <w:rFonts w:asciiTheme="minorHAnsi" w:hAnsiTheme="minorHAnsi"/>
          <w:bCs/>
          <w:sz w:val="16"/>
          <w:szCs w:val="16"/>
        </w:rPr>
      </w:pPr>
    </w:p>
    <w:p w14:paraId="419D626A" w14:textId="7D8A58DC" w:rsidR="008D79EC" w:rsidRPr="006F5429" w:rsidRDefault="009E0E7A" w:rsidP="00EF3977">
      <w:pPr>
        <w:pStyle w:val="NormalWeb"/>
        <w:numPr>
          <w:ilvl w:val="0"/>
          <w:numId w:val="1"/>
        </w:numPr>
        <w:spacing w:before="0" w:beforeAutospacing="0" w:after="0" w:afterAutospacing="0"/>
        <w:rPr>
          <w:rFonts w:asciiTheme="minorHAnsi" w:hAnsiTheme="minorHAnsi"/>
          <w:bCs/>
        </w:rPr>
      </w:pPr>
      <w:r w:rsidRPr="006F5429">
        <w:rPr>
          <w:rFonts w:asciiTheme="minorHAnsi" w:hAnsiTheme="minorHAnsi"/>
          <w:bCs/>
        </w:rPr>
        <w:t xml:space="preserve">the </w:t>
      </w:r>
      <w:hyperlink r:id="rId18" w:history="1">
        <w:r w:rsidRPr="006F5429">
          <w:rPr>
            <w:rStyle w:val="Hyperlink"/>
            <w:rFonts w:asciiTheme="minorHAnsi" w:hAnsiTheme="minorHAnsi"/>
            <w:bCs/>
          </w:rPr>
          <w:t>Planet Doctor sketch</w:t>
        </w:r>
      </w:hyperlink>
      <w:r w:rsidRPr="006F5429">
        <w:rPr>
          <w:rFonts w:asciiTheme="minorHAnsi" w:hAnsiTheme="minorHAnsi"/>
          <w:bCs/>
        </w:rPr>
        <w:t xml:space="preserve"> </w:t>
      </w:r>
      <w:r w:rsidR="008E7D65" w:rsidRPr="006F5429">
        <w:rPr>
          <w:rFonts w:asciiTheme="minorHAnsi" w:hAnsiTheme="minorHAnsi"/>
          <w:bCs/>
        </w:rPr>
        <w:t>i</w:t>
      </w:r>
      <w:r w:rsidRPr="006F5429">
        <w:rPr>
          <w:rFonts w:asciiTheme="minorHAnsi" w:hAnsiTheme="minorHAnsi"/>
          <w:bCs/>
        </w:rPr>
        <w:t xml:space="preserve">s an </w:t>
      </w:r>
      <w:r w:rsidR="008D79EC" w:rsidRPr="006F5429">
        <w:rPr>
          <w:rFonts w:asciiTheme="minorHAnsi" w:hAnsiTheme="minorHAnsi"/>
          <w:bCs/>
        </w:rPr>
        <w:t xml:space="preserve">entertaining and </w:t>
      </w:r>
      <w:r w:rsidRPr="006F5429">
        <w:rPr>
          <w:rFonts w:asciiTheme="minorHAnsi" w:hAnsiTheme="minorHAnsi"/>
          <w:bCs/>
        </w:rPr>
        <w:t>accessible way of introducing the topic</w:t>
      </w:r>
      <w:r w:rsidR="008D79EC" w:rsidRPr="006F5429">
        <w:rPr>
          <w:rFonts w:asciiTheme="minorHAnsi" w:hAnsiTheme="minorHAnsi"/>
          <w:bCs/>
        </w:rPr>
        <w:t xml:space="preserve">. </w:t>
      </w:r>
    </w:p>
    <w:p w14:paraId="6C0B98DB" w14:textId="77777777" w:rsidR="00493A63" w:rsidRPr="006F5429" w:rsidRDefault="00493A63" w:rsidP="00493A63">
      <w:pPr>
        <w:pStyle w:val="NormalWeb"/>
        <w:spacing w:before="0" w:beforeAutospacing="0" w:after="0" w:afterAutospacing="0"/>
        <w:ind w:left="720"/>
        <w:rPr>
          <w:rFonts w:asciiTheme="minorHAnsi" w:hAnsiTheme="minorHAnsi"/>
          <w:bCs/>
          <w:sz w:val="16"/>
          <w:szCs w:val="16"/>
        </w:rPr>
      </w:pPr>
    </w:p>
    <w:p w14:paraId="1512D9B8" w14:textId="77777777" w:rsidR="008E7D65" w:rsidRPr="006F5429" w:rsidRDefault="008E7D65" w:rsidP="00493A63">
      <w:pPr>
        <w:pStyle w:val="NormalWeb"/>
        <w:numPr>
          <w:ilvl w:val="0"/>
          <w:numId w:val="1"/>
        </w:numPr>
        <w:spacing w:before="0" w:beforeAutospacing="0" w:after="0" w:afterAutospacing="0"/>
        <w:rPr>
          <w:rFonts w:asciiTheme="minorHAnsi" w:hAnsiTheme="minorHAnsi"/>
          <w:bCs/>
        </w:rPr>
      </w:pPr>
      <w:r w:rsidRPr="006F5429">
        <w:rPr>
          <w:rFonts w:asciiTheme="minorHAnsi" w:hAnsiTheme="minorHAnsi"/>
          <w:bCs/>
        </w:rPr>
        <w:t>o</w:t>
      </w:r>
      <w:r w:rsidR="00493A63" w:rsidRPr="006F5429">
        <w:rPr>
          <w:rFonts w:asciiTheme="minorHAnsi" w:hAnsiTheme="minorHAnsi"/>
          <w:bCs/>
        </w:rPr>
        <w:t xml:space="preserve">ne of the films or short videos e.g. of </w:t>
      </w:r>
      <w:hyperlink r:id="rId19" w:history="1">
        <w:r w:rsidR="00493A63" w:rsidRPr="006F5429">
          <w:rPr>
            <w:rStyle w:val="Hyperlink"/>
            <w:rFonts w:asciiTheme="minorHAnsi" w:hAnsiTheme="minorHAnsi"/>
            <w:bCs/>
          </w:rPr>
          <w:t>Greta Thunberg</w:t>
        </w:r>
      </w:hyperlink>
      <w:r w:rsidR="00493A63" w:rsidRPr="006F5429">
        <w:rPr>
          <w:rStyle w:val="Hyperlink"/>
          <w:rFonts w:asciiTheme="minorHAnsi" w:hAnsiTheme="minorHAnsi"/>
          <w:bCs/>
        </w:rPr>
        <w:t>’s speeches</w:t>
      </w:r>
      <w:r w:rsidR="00493A63" w:rsidRPr="006F5429">
        <w:rPr>
          <w:rFonts w:asciiTheme="minorHAnsi" w:hAnsiTheme="minorHAnsi"/>
          <w:bCs/>
        </w:rPr>
        <w:t xml:space="preserve"> </w:t>
      </w:r>
      <w:r w:rsidR="006F07C5" w:rsidRPr="006F5429">
        <w:rPr>
          <w:rFonts w:asciiTheme="minorHAnsi" w:hAnsiTheme="minorHAnsi"/>
          <w:bCs/>
        </w:rPr>
        <w:t xml:space="preserve"> see our list of films (</w:t>
      </w:r>
      <w:hyperlink r:id="rId20" w:history="1">
        <w:r w:rsidR="006F07C5" w:rsidRPr="006F5429">
          <w:rPr>
            <w:rStyle w:val="Hyperlink"/>
            <w:rFonts w:asciiTheme="minorHAnsi" w:hAnsiTheme="minorHAnsi"/>
            <w:bCs/>
          </w:rPr>
          <w:t>OWW Film Guide 2018 list is available</w:t>
        </w:r>
      </w:hyperlink>
      <w:r w:rsidRPr="006F5429">
        <w:rPr>
          <w:rFonts w:asciiTheme="minorHAnsi" w:hAnsiTheme="minorHAnsi"/>
          <w:bCs/>
        </w:rPr>
        <w:t xml:space="preserve">. A </w:t>
      </w:r>
      <w:r w:rsidR="006F07C5" w:rsidRPr="006F5429">
        <w:rPr>
          <w:rFonts w:asciiTheme="minorHAnsi" w:hAnsiTheme="minorHAnsi"/>
          <w:bCs/>
        </w:rPr>
        <w:t>2019 version will be available shortly</w:t>
      </w:r>
      <w:r w:rsidRPr="006F5429">
        <w:rPr>
          <w:rFonts w:asciiTheme="minorHAnsi" w:hAnsiTheme="minorHAnsi"/>
          <w:bCs/>
        </w:rPr>
        <w:t>.</w:t>
      </w:r>
    </w:p>
    <w:p w14:paraId="30D2CC06" w14:textId="422EB642" w:rsidR="00493A63" w:rsidRPr="006F5429" w:rsidRDefault="006F07C5" w:rsidP="008E7D65">
      <w:pPr>
        <w:pStyle w:val="NormalWeb"/>
        <w:spacing w:before="0" w:beforeAutospacing="0" w:after="0" w:afterAutospacing="0"/>
        <w:ind w:left="720"/>
        <w:rPr>
          <w:rFonts w:asciiTheme="minorHAnsi" w:hAnsiTheme="minorHAnsi"/>
          <w:bCs/>
        </w:rPr>
      </w:pPr>
      <w:r w:rsidRPr="006F5429">
        <w:rPr>
          <w:rFonts w:asciiTheme="minorHAnsi" w:hAnsiTheme="minorHAnsi"/>
          <w:bCs/>
        </w:rPr>
        <w:t xml:space="preserve"> </w:t>
      </w:r>
    </w:p>
    <w:p w14:paraId="134F1BDD" w14:textId="2C3E3B6C" w:rsidR="001E6D1C" w:rsidRPr="006F5429" w:rsidRDefault="008E7D65" w:rsidP="000167AB">
      <w:pPr>
        <w:pStyle w:val="NormalWeb"/>
        <w:numPr>
          <w:ilvl w:val="0"/>
          <w:numId w:val="1"/>
        </w:numPr>
        <w:spacing w:before="0" w:beforeAutospacing="0" w:after="0" w:afterAutospacing="0"/>
        <w:rPr>
          <w:rFonts w:asciiTheme="minorHAnsi" w:hAnsiTheme="minorHAnsi"/>
          <w:bCs/>
        </w:rPr>
      </w:pPr>
      <w:r w:rsidRPr="006F5429">
        <w:rPr>
          <w:rFonts w:asciiTheme="minorHAnsi" w:hAnsiTheme="minorHAnsi"/>
          <w:bCs/>
        </w:rPr>
        <w:t>See also the</w:t>
      </w:r>
      <w:r w:rsidR="001E6D1C" w:rsidRPr="006F5429">
        <w:rPr>
          <w:rFonts w:asciiTheme="minorHAnsi" w:hAnsiTheme="minorHAnsi"/>
          <w:bCs/>
        </w:rPr>
        <w:t xml:space="preserve"> EXPLANATIONS OF THE SCIENCE OF CLIMATE CHANGE</w:t>
      </w:r>
      <w:r w:rsidRPr="006F5429">
        <w:rPr>
          <w:rFonts w:asciiTheme="minorHAnsi" w:hAnsiTheme="minorHAnsi"/>
          <w:bCs/>
        </w:rPr>
        <w:t xml:space="preserve"> </w:t>
      </w:r>
      <w:r w:rsidR="001E6D1C" w:rsidRPr="006F5429">
        <w:rPr>
          <w:rFonts w:asciiTheme="minorHAnsi" w:hAnsiTheme="minorHAnsi"/>
          <w:bCs/>
        </w:rPr>
        <w:t xml:space="preserve">section in </w:t>
      </w:r>
      <w:r w:rsidRPr="006F5429">
        <w:rPr>
          <w:rFonts w:asciiTheme="minorHAnsi" w:hAnsiTheme="minorHAnsi"/>
          <w:bCs/>
        </w:rPr>
        <w:t xml:space="preserve">the resource </w:t>
      </w:r>
      <w:hyperlink r:id="rId21" w:history="1">
        <w:r w:rsidRPr="006F5429">
          <w:rPr>
            <w:rStyle w:val="Hyperlink"/>
            <w:rFonts w:asciiTheme="minorHAnsi" w:hAnsiTheme="minorHAnsi"/>
            <w:bCs/>
          </w:rPr>
          <w:t>“Green Websites”</w:t>
        </w:r>
      </w:hyperlink>
    </w:p>
    <w:p w14:paraId="6A7A6CC2" w14:textId="77777777" w:rsidR="001E6D1C" w:rsidRPr="006F5429" w:rsidRDefault="001E6D1C" w:rsidP="001E6D1C">
      <w:pPr>
        <w:pStyle w:val="NormalWeb"/>
        <w:spacing w:before="0" w:beforeAutospacing="0" w:after="0" w:afterAutospacing="0"/>
        <w:ind w:left="720"/>
        <w:rPr>
          <w:rFonts w:asciiTheme="minorHAnsi" w:hAnsiTheme="minorHAnsi"/>
          <w:bCs/>
          <w:sz w:val="16"/>
          <w:szCs w:val="16"/>
        </w:rPr>
      </w:pPr>
    </w:p>
    <w:p w14:paraId="42712981" w14:textId="77777777" w:rsidR="002D799A" w:rsidRPr="006F5429" w:rsidRDefault="009E0E7A" w:rsidP="000167AB">
      <w:pPr>
        <w:pStyle w:val="NormalWeb"/>
        <w:numPr>
          <w:ilvl w:val="0"/>
          <w:numId w:val="1"/>
        </w:numPr>
        <w:spacing w:before="0" w:beforeAutospacing="0" w:after="0" w:afterAutospacing="0"/>
        <w:rPr>
          <w:rFonts w:asciiTheme="minorHAnsi" w:hAnsiTheme="minorHAnsi"/>
          <w:bCs/>
        </w:rPr>
      </w:pPr>
      <w:r w:rsidRPr="006F5429">
        <w:rPr>
          <w:rFonts w:asciiTheme="minorHAnsi" w:hAnsiTheme="minorHAnsi"/>
          <w:bCs/>
        </w:rPr>
        <w:t xml:space="preserve">The material produced for 2018 on </w:t>
      </w:r>
      <w:hyperlink r:id="rId22" w:history="1">
        <w:r w:rsidRPr="006F5429">
          <w:rPr>
            <w:rStyle w:val="Hyperlink"/>
            <w:rFonts w:asciiTheme="minorHAnsi" w:hAnsiTheme="minorHAnsi"/>
            <w:bCs/>
          </w:rPr>
          <w:t>Doughnut Economics</w:t>
        </w:r>
      </w:hyperlink>
      <w:r w:rsidRPr="006F5429">
        <w:rPr>
          <w:rFonts w:asciiTheme="minorHAnsi" w:hAnsiTheme="minorHAnsi"/>
          <w:bCs/>
        </w:rPr>
        <w:t xml:space="preserve"> </w:t>
      </w:r>
      <w:r w:rsidR="000167AB" w:rsidRPr="006F5429">
        <w:rPr>
          <w:rFonts w:asciiTheme="minorHAnsi" w:hAnsiTheme="minorHAnsi"/>
          <w:bCs/>
        </w:rPr>
        <w:t>explores the kind of economic system that is needed to stay within planetary limits</w:t>
      </w:r>
      <w:r w:rsidR="001E6D1C" w:rsidRPr="006F5429">
        <w:rPr>
          <w:rFonts w:asciiTheme="minorHAnsi" w:hAnsiTheme="minorHAnsi"/>
          <w:bCs/>
        </w:rPr>
        <w:t>.</w:t>
      </w:r>
    </w:p>
    <w:p w14:paraId="5D45E7AD" w14:textId="7C040CEF" w:rsidR="009E0E7A" w:rsidRPr="006F5429" w:rsidRDefault="000167AB" w:rsidP="002D799A">
      <w:pPr>
        <w:pStyle w:val="NormalWeb"/>
        <w:spacing w:before="0" w:beforeAutospacing="0" w:after="0" w:afterAutospacing="0"/>
        <w:ind w:left="720"/>
        <w:rPr>
          <w:rFonts w:asciiTheme="minorHAnsi" w:hAnsiTheme="minorHAnsi"/>
          <w:bCs/>
        </w:rPr>
      </w:pPr>
      <w:r w:rsidRPr="006F5429">
        <w:rPr>
          <w:rFonts w:asciiTheme="minorHAnsi" w:hAnsiTheme="minorHAnsi"/>
          <w:bCs/>
        </w:rPr>
        <w:t xml:space="preserve"> </w:t>
      </w:r>
    </w:p>
    <w:p w14:paraId="539D8B87" w14:textId="46C95A4D" w:rsidR="002D799A" w:rsidRPr="006F5429" w:rsidRDefault="002D799A" w:rsidP="000167AB">
      <w:pPr>
        <w:pStyle w:val="NormalWeb"/>
        <w:numPr>
          <w:ilvl w:val="0"/>
          <w:numId w:val="1"/>
        </w:numPr>
        <w:spacing w:before="0" w:beforeAutospacing="0" w:after="0" w:afterAutospacing="0"/>
        <w:rPr>
          <w:rFonts w:asciiTheme="minorHAnsi" w:hAnsiTheme="minorHAnsi"/>
          <w:bCs/>
        </w:rPr>
      </w:pPr>
      <w:r w:rsidRPr="006F5429">
        <w:rPr>
          <w:rFonts w:asciiTheme="minorHAnsi" w:hAnsiTheme="minorHAnsi"/>
          <w:bCs/>
        </w:rPr>
        <w:t>A chart exploring Climate Change: Issues, Outcomes, Causes, Solutions and Actions is currently in preparation for OWW and will be added to the Discussion Resource Library as soon as it is ready.</w:t>
      </w:r>
    </w:p>
    <w:p w14:paraId="21853DAC" w14:textId="03856CE0" w:rsidR="006F348B" w:rsidRPr="006F5429" w:rsidRDefault="006E0855" w:rsidP="00655ABE">
      <w:pPr>
        <w:pStyle w:val="NormalWeb"/>
        <w:spacing w:after="0" w:afterAutospacing="0"/>
        <w:rPr>
          <w:rFonts w:asciiTheme="minorHAnsi" w:hAnsiTheme="minorHAnsi"/>
          <w:b/>
          <w:color w:val="C00000"/>
          <w:sz w:val="28"/>
          <w:szCs w:val="28"/>
        </w:rPr>
      </w:pPr>
      <w:r w:rsidRPr="006F5429">
        <w:rPr>
          <w:rFonts w:asciiTheme="minorHAnsi" w:hAnsiTheme="minorHAnsi"/>
          <w:b/>
          <w:color w:val="C00000"/>
          <w:sz w:val="28"/>
          <w:szCs w:val="28"/>
        </w:rPr>
        <w:t xml:space="preserve">2. </w:t>
      </w:r>
      <w:r w:rsidR="00F43B0D" w:rsidRPr="006F5429">
        <w:rPr>
          <w:rFonts w:asciiTheme="minorHAnsi" w:hAnsiTheme="minorHAnsi"/>
          <w:b/>
          <w:color w:val="C00000"/>
          <w:sz w:val="28"/>
          <w:szCs w:val="28"/>
        </w:rPr>
        <w:t>Promote i</w:t>
      </w:r>
      <w:r w:rsidR="006F348B" w:rsidRPr="006F5429">
        <w:rPr>
          <w:rFonts w:asciiTheme="minorHAnsi" w:hAnsiTheme="minorHAnsi"/>
          <w:b/>
          <w:color w:val="C00000"/>
          <w:sz w:val="28"/>
          <w:szCs w:val="28"/>
        </w:rPr>
        <w:t>deas for positive action</w:t>
      </w:r>
    </w:p>
    <w:p w14:paraId="7EA290AA" w14:textId="77777777" w:rsidR="00655ABE" w:rsidRPr="006F5429" w:rsidRDefault="00655ABE" w:rsidP="00655ABE">
      <w:pPr>
        <w:pStyle w:val="NormalWeb"/>
        <w:spacing w:before="0" w:beforeAutospacing="0" w:after="0" w:afterAutospacing="0"/>
        <w:rPr>
          <w:rFonts w:asciiTheme="minorHAnsi" w:hAnsiTheme="minorHAnsi"/>
          <w:b/>
          <w:color w:val="E02C28"/>
          <w:sz w:val="20"/>
          <w:szCs w:val="20"/>
        </w:rPr>
      </w:pPr>
    </w:p>
    <w:p w14:paraId="32EC6DF4" w14:textId="739EBCDB" w:rsidR="00450EDF" w:rsidRPr="006F5429" w:rsidRDefault="00450EDF" w:rsidP="00655ABE">
      <w:pPr>
        <w:pStyle w:val="NormalWeb"/>
        <w:spacing w:before="0" w:beforeAutospacing="0" w:after="0" w:afterAutospacing="0"/>
        <w:rPr>
          <w:rFonts w:asciiTheme="minorHAnsi" w:hAnsiTheme="minorHAnsi"/>
          <w:color w:val="000000" w:themeColor="text1"/>
        </w:rPr>
      </w:pPr>
      <w:r w:rsidRPr="006F5429">
        <w:rPr>
          <w:rFonts w:asciiTheme="minorHAnsi" w:hAnsiTheme="minorHAnsi"/>
          <w:color w:val="000000" w:themeColor="text1"/>
        </w:rPr>
        <w:t xml:space="preserve">In OWW we want to </w:t>
      </w:r>
      <w:r w:rsidR="00B7744B" w:rsidRPr="006F5429">
        <w:rPr>
          <w:rFonts w:asciiTheme="minorHAnsi" w:hAnsiTheme="minorHAnsi"/>
          <w:color w:val="000000" w:themeColor="text1"/>
        </w:rPr>
        <w:t xml:space="preserve">offer opportunities to </w:t>
      </w:r>
      <w:r w:rsidRPr="006F5429">
        <w:rPr>
          <w:rFonts w:asciiTheme="minorHAnsi" w:hAnsiTheme="minorHAnsi"/>
          <w:color w:val="000000" w:themeColor="text1"/>
        </w:rPr>
        <w:t xml:space="preserve">help people </w:t>
      </w:r>
      <w:r w:rsidR="00B7744B" w:rsidRPr="006F5429">
        <w:rPr>
          <w:rFonts w:asciiTheme="minorHAnsi" w:hAnsiTheme="minorHAnsi"/>
          <w:color w:val="000000" w:themeColor="text1"/>
        </w:rPr>
        <w:t xml:space="preserve">get together to </w:t>
      </w:r>
      <w:r w:rsidRPr="006F5429">
        <w:rPr>
          <w:rFonts w:asciiTheme="minorHAnsi" w:hAnsiTheme="minorHAnsi"/>
          <w:color w:val="000000" w:themeColor="text1"/>
        </w:rPr>
        <w:t xml:space="preserve">acknowledge the urgency for change and offer ideas </w:t>
      </w:r>
      <w:r w:rsidR="00B7744B" w:rsidRPr="006F5429">
        <w:rPr>
          <w:rFonts w:asciiTheme="minorHAnsi" w:hAnsiTheme="minorHAnsi"/>
          <w:color w:val="000000" w:themeColor="text1"/>
        </w:rPr>
        <w:t>for</w:t>
      </w:r>
      <w:r w:rsidRPr="006F5429">
        <w:rPr>
          <w:rFonts w:asciiTheme="minorHAnsi" w:hAnsiTheme="minorHAnsi"/>
          <w:color w:val="000000" w:themeColor="text1"/>
        </w:rPr>
        <w:t xml:space="preserve"> </w:t>
      </w:r>
      <w:r w:rsidR="00643D56" w:rsidRPr="006F5429">
        <w:rPr>
          <w:rFonts w:asciiTheme="minorHAnsi" w:hAnsiTheme="minorHAnsi"/>
          <w:color w:val="000000" w:themeColor="text1"/>
        </w:rPr>
        <w:t xml:space="preserve">positive </w:t>
      </w:r>
      <w:r w:rsidRPr="006F5429">
        <w:rPr>
          <w:rFonts w:asciiTheme="minorHAnsi" w:hAnsiTheme="minorHAnsi"/>
          <w:color w:val="000000" w:themeColor="text1"/>
        </w:rPr>
        <w:t>actions they can take personally, as communities and as national and global citizens.  It is vital that we do not drive people to despair but, instead, inspire people to act</w:t>
      </w:r>
      <w:r w:rsidR="00461E06" w:rsidRPr="006F5429">
        <w:rPr>
          <w:rFonts w:asciiTheme="minorHAnsi" w:hAnsiTheme="minorHAnsi"/>
          <w:color w:val="000000" w:themeColor="text1"/>
        </w:rPr>
        <w:t xml:space="preserve"> for a safer future</w:t>
      </w:r>
      <w:r w:rsidRPr="006F5429">
        <w:rPr>
          <w:rFonts w:asciiTheme="minorHAnsi" w:hAnsiTheme="minorHAnsi"/>
          <w:color w:val="000000" w:themeColor="text1"/>
        </w:rPr>
        <w:t>.</w:t>
      </w:r>
      <w:r w:rsidR="001E6D1C" w:rsidRPr="006F5429">
        <w:rPr>
          <w:rFonts w:asciiTheme="minorHAnsi" w:hAnsiTheme="minorHAnsi"/>
          <w:color w:val="000000" w:themeColor="text1"/>
        </w:rPr>
        <w:t xml:space="preserve"> </w:t>
      </w:r>
      <w:r w:rsidR="002D799A" w:rsidRPr="006F5429">
        <w:rPr>
          <w:rFonts w:asciiTheme="minorHAnsi" w:hAnsiTheme="minorHAnsi"/>
          <w:color w:val="000000" w:themeColor="text1"/>
        </w:rPr>
        <w:t>It is important now that we take meaningful and comprehensive actions that go beyond changing our lightbulbs to rethinking our lifestyles including</w:t>
      </w:r>
      <w:r w:rsidR="0050108D" w:rsidRPr="006F5429">
        <w:rPr>
          <w:rFonts w:asciiTheme="minorHAnsi" w:hAnsiTheme="minorHAnsi"/>
          <w:color w:val="000000" w:themeColor="text1"/>
        </w:rPr>
        <w:t>, for example,</w:t>
      </w:r>
      <w:r w:rsidR="002D799A" w:rsidRPr="006F5429">
        <w:rPr>
          <w:rFonts w:asciiTheme="minorHAnsi" w:hAnsiTheme="minorHAnsi"/>
          <w:color w:val="000000" w:themeColor="text1"/>
        </w:rPr>
        <w:t xml:space="preserve"> diet, </w:t>
      </w:r>
      <w:r w:rsidR="0050108D" w:rsidRPr="006F5429">
        <w:rPr>
          <w:rFonts w:asciiTheme="minorHAnsi" w:hAnsiTheme="minorHAnsi"/>
          <w:color w:val="000000" w:themeColor="text1"/>
        </w:rPr>
        <w:t xml:space="preserve">travel, </w:t>
      </w:r>
      <w:r w:rsidR="002D799A" w:rsidRPr="006F5429">
        <w:rPr>
          <w:rFonts w:asciiTheme="minorHAnsi" w:hAnsiTheme="minorHAnsi"/>
          <w:color w:val="000000" w:themeColor="text1"/>
        </w:rPr>
        <w:t xml:space="preserve">reducing the amount of “stuff” we consume </w:t>
      </w:r>
      <w:r w:rsidR="0050108D" w:rsidRPr="006F5429">
        <w:rPr>
          <w:rFonts w:asciiTheme="minorHAnsi" w:hAnsiTheme="minorHAnsi"/>
          <w:color w:val="000000" w:themeColor="text1"/>
        </w:rPr>
        <w:t>to switching to sustainable energy sources and holding the Government to account.</w:t>
      </w:r>
    </w:p>
    <w:p w14:paraId="4DE3B9BA" w14:textId="77777777" w:rsidR="00655ABE" w:rsidRPr="006F5429" w:rsidRDefault="00655ABE" w:rsidP="00655ABE">
      <w:pPr>
        <w:pStyle w:val="NormalWeb"/>
        <w:spacing w:before="0" w:beforeAutospacing="0" w:after="0" w:afterAutospacing="0"/>
        <w:rPr>
          <w:rFonts w:asciiTheme="minorHAnsi" w:hAnsiTheme="minorHAnsi"/>
          <w:color w:val="000000" w:themeColor="text1"/>
          <w:sz w:val="16"/>
          <w:szCs w:val="16"/>
        </w:rPr>
      </w:pPr>
    </w:p>
    <w:p w14:paraId="3342FF82" w14:textId="6AA466BD" w:rsidR="00450EDF" w:rsidRDefault="00450EDF" w:rsidP="00655ABE">
      <w:pPr>
        <w:pStyle w:val="NormalWeb"/>
        <w:spacing w:before="0" w:beforeAutospacing="0" w:after="0" w:afterAutospacing="0"/>
        <w:jc w:val="center"/>
        <w:rPr>
          <w:rStyle w:val="Emphasis"/>
          <w:rFonts w:asciiTheme="minorHAnsi" w:hAnsiTheme="minorHAnsi"/>
          <w:b/>
          <w:bCs/>
          <w:color w:val="000000" w:themeColor="text1"/>
        </w:rPr>
      </w:pPr>
      <w:r w:rsidRPr="006F5429">
        <w:rPr>
          <w:rStyle w:val="Emphasis"/>
          <w:rFonts w:asciiTheme="minorHAnsi" w:hAnsiTheme="minorHAnsi"/>
          <w:b/>
          <w:bCs/>
          <w:color w:val="000000" w:themeColor="text1"/>
        </w:rPr>
        <w:t>"Once we start to act hope is everywhere"</w:t>
      </w:r>
    </w:p>
    <w:p w14:paraId="40064F68" w14:textId="77777777" w:rsidR="00655ABE" w:rsidRPr="00655ABE" w:rsidRDefault="00655ABE" w:rsidP="00655ABE">
      <w:pPr>
        <w:pStyle w:val="NormalWeb"/>
        <w:spacing w:before="0" w:beforeAutospacing="0" w:after="0" w:afterAutospacing="0"/>
        <w:jc w:val="center"/>
        <w:rPr>
          <w:rFonts w:asciiTheme="minorHAnsi" w:hAnsiTheme="minorHAnsi"/>
          <w:color w:val="000000" w:themeColor="text1"/>
          <w:sz w:val="16"/>
          <w:szCs w:val="16"/>
        </w:rPr>
      </w:pPr>
    </w:p>
    <w:p w14:paraId="2C50FE36" w14:textId="1B535814" w:rsidR="00450EDF" w:rsidRDefault="00450EDF" w:rsidP="00655ABE">
      <w:pPr>
        <w:pStyle w:val="NormalWeb"/>
        <w:spacing w:before="0" w:beforeAutospacing="0" w:after="0" w:afterAutospacing="0"/>
        <w:jc w:val="right"/>
        <w:rPr>
          <w:rStyle w:val="Emphasis"/>
          <w:rFonts w:asciiTheme="minorHAnsi" w:hAnsiTheme="minorHAnsi"/>
          <w:color w:val="E02C28"/>
        </w:rPr>
      </w:pPr>
      <w:r w:rsidRPr="006F348B">
        <w:rPr>
          <w:rStyle w:val="Emphasis"/>
          <w:rFonts w:asciiTheme="minorHAnsi" w:hAnsiTheme="minorHAnsi"/>
          <w:color w:val="E02C28"/>
        </w:rPr>
        <w:t>Greta Thunberg (TED Published Feb. 13, 2019)</w:t>
      </w:r>
    </w:p>
    <w:p w14:paraId="6766B4EE" w14:textId="77777777" w:rsidR="00655ABE" w:rsidRDefault="00655ABE" w:rsidP="00655ABE">
      <w:pPr>
        <w:pStyle w:val="NormalWeb"/>
        <w:spacing w:before="0" w:beforeAutospacing="0" w:after="0" w:afterAutospacing="0"/>
        <w:jc w:val="right"/>
        <w:rPr>
          <w:rStyle w:val="Emphasis"/>
          <w:rFonts w:asciiTheme="minorHAnsi" w:hAnsiTheme="minorHAnsi"/>
          <w:color w:val="E02C28"/>
        </w:rPr>
      </w:pPr>
    </w:p>
    <w:p w14:paraId="03016FFB" w14:textId="0050C1A3" w:rsidR="00655ABE" w:rsidRDefault="00655ABE" w:rsidP="00655ABE">
      <w:pPr>
        <w:pStyle w:val="NormalWeb"/>
        <w:spacing w:before="0" w:beforeAutospacing="0" w:after="0" w:afterAutospacing="0"/>
        <w:rPr>
          <w:rStyle w:val="Emphasis"/>
          <w:rFonts w:asciiTheme="minorHAnsi" w:hAnsiTheme="minorHAnsi"/>
          <w:i w:val="0"/>
          <w:iCs w:val="0"/>
        </w:rPr>
      </w:pPr>
      <w:r>
        <w:rPr>
          <w:rStyle w:val="Emphasis"/>
          <w:rFonts w:asciiTheme="minorHAnsi" w:hAnsiTheme="minorHAnsi"/>
          <w:i w:val="0"/>
          <w:iCs w:val="0"/>
        </w:rPr>
        <w:t xml:space="preserve">There are lots of suggestions for action in the </w:t>
      </w:r>
      <w:hyperlink r:id="rId23" w:history="1">
        <w:r w:rsidRPr="0050108D">
          <w:rPr>
            <w:rStyle w:val="Hyperlink"/>
            <w:rFonts w:asciiTheme="minorHAnsi" w:hAnsiTheme="minorHAnsi"/>
          </w:rPr>
          <w:t>“Green Websites”</w:t>
        </w:r>
      </w:hyperlink>
      <w:r>
        <w:rPr>
          <w:rStyle w:val="Emphasis"/>
          <w:rFonts w:asciiTheme="minorHAnsi" w:hAnsiTheme="minorHAnsi"/>
          <w:i w:val="0"/>
          <w:iCs w:val="0"/>
        </w:rPr>
        <w:t xml:space="preserve"> resource </w:t>
      </w:r>
      <w:r w:rsidR="00A328E6">
        <w:rPr>
          <w:rStyle w:val="Emphasis"/>
          <w:rFonts w:asciiTheme="minorHAnsi" w:hAnsiTheme="minorHAnsi"/>
          <w:i w:val="0"/>
          <w:iCs w:val="0"/>
        </w:rPr>
        <w:t xml:space="preserve">– for example the </w:t>
      </w:r>
      <w:hyperlink r:id="rId24" w:history="1">
        <w:r w:rsidR="00A328E6" w:rsidRPr="00A328E6">
          <w:rPr>
            <w:rStyle w:val="Hyperlink"/>
            <w:rFonts w:asciiTheme="minorHAnsi" w:hAnsiTheme="minorHAnsi"/>
          </w:rPr>
          <w:t>Friends of the Earth website</w:t>
        </w:r>
      </w:hyperlink>
      <w:r w:rsidR="00A328E6">
        <w:rPr>
          <w:rStyle w:val="Emphasis"/>
          <w:rFonts w:asciiTheme="minorHAnsi" w:hAnsiTheme="minorHAnsi"/>
          <w:i w:val="0"/>
          <w:iCs w:val="0"/>
        </w:rPr>
        <w:t xml:space="preserve"> offers climate solutions under the headings of:</w:t>
      </w:r>
    </w:p>
    <w:p w14:paraId="6977D117" w14:textId="3988609B" w:rsidR="00A328E6" w:rsidRPr="00655ABE" w:rsidRDefault="00A328E6" w:rsidP="00655ABE">
      <w:pPr>
        <w:pStyle w:val="NormalWeb"/>
        <w:spacing w:before="0" w:beforeAutospacing="0" w:after="0" w:afterAutospacing="0"/>
        <w:rPr>
          <w:rStyle w:val="Emphasis"/>
          <w:rFonts w:asciiTheme="minorHAnsi" w:hAnsiTheme="minorHAnsi"/>
          <w:i w:val="0"/>
          <w:iCs w:val="0"/>
        </w:rPr>
      </w:pPr>
      <w:r>
        <w:rPr>
          <w:rStyle w:val="Emphasis"/>
          <w:rFonts w:asciiTheme="minorHAnsi" w:hAnsiTheme="minorHAnsi"/>
          <w:i w:val="0"/>
          <w:iCs w:val="0"/>
        </w:rPr>
        <w:t>Transport; Power; Buildings; Agriculture and Land-use; Infrastructure and International Justice.</w:t>
      </w:r>
    </w:p>
    <w:p w14:paraId="0455217E" w14:textId="3D2D0512" w:rsidR="00655ABE" w:rsidRDefault="0050108D" w:rsidP="00655ABE">
      <w:pPr>
        <w:pStyle w:val="NormalWeb"/>
        <w:spacing w:after="0" w:afterAutospacing="0"/>
        <w:rPr>
          <w:rFonts w:asciiTheme="minorHAnsi" w:hAnsiTheme="minorHAnsi"/>
          <w:b/>
          <w:color w:val="E02C28"/>
          <w:sz w:val="28"/>
          <w:szCs w:val="28"/>
        </w:rPr>
      </w:pPr>
      <w:r>
        <w:rPr>
          <w:rFonts w:asciiTheme="minorHAnsi" w:hAnsiTheme="minorHAnsi"/>
          <w:b/>
          <w:color w:val="E02C28"/>
          <w:sz w:val="28"/>
          <w:szCs w:val="28"/>
        </w:rPr>
        <w:br/>
      </w:r>
      <w:r>
        <w:rPr>
          <w:rFonts w:asciiTheme="minorHAnsi" w:hAnsiTheme="minorHAnsi"/>
          <w:b/>
          <w:color w:val="E02C28"/>
          <w:sz w:val="28"/>
          <w:szCs w:val="28"/>
        </w:rPr>
        <w:br/>
      </w:r>
      <w:r>
        <w:rPr>
          <w:rFonts w:asciiTheme="minorHAnsi" w:hAnsiTheme="minorHAnsi"/>
          <w:b/>
          <w:color w:val="E02C28"/>
          <w:sz w:val="28"/>
          <w:szCs w:val="28"/>
        </w:rPr>
        <w:br/>
      </w:r>
      <w:r w:rsidR="006E0855">
        <w:rPr>
          <w:rFonts w:asciiTheme="minorHAnsi" w:hAnsiTheme="minorHAnsi"/>
          <w:b/>
          <w:color w:val="E02C28"/>
          <w:sz w:val="28"/>
          <w:szCs w:val="28"/>
        </w:rPr>
        <w:t xml:space="preserve">3. </w:t>
      </w:r>
      <w:r w:rsidR="006F348B" w:rsidRPr="006F348B">
        <w:rPr>
          <w:rFonts w:asciiTheme="minorHAnsi" w:hAnsiTheme="minorHAnsi"/>
          <w:b/>
          <w:color w:val="E02C28"/>
          <w:sz w:val="28"/>
          <w:szCs w:val="28"/>
        </w:rPr>
        <w:t>Be inclusive</w:t>
      </w:r>
    </w:p>
    <w:p w14:paraId="330CA5EB" w14:textId="0106FE44" w:rsidR="006F348B" w:rsidRPr="00655ABE" w:rsidRDefault="000F6F89" w:rsidP="00655ABE">
      <w:pPr>
        <w:pStyle w:val="NormalWeb"/>
        <w:spacing w:before="0" w:beforeAutospacing="0" w:after="0" w:afterAutospacing="0"/>
        <w:rPr>
          <w:rFonts w:asciiTheme="minorHAnsi" w:hAnsiTheme="minorHAnsi"/>
          <w:b/>
          <w:color w:val="E02C28"/>
          <w:sz w:val="20"/>
          <w:szCs w:val="20"/>
        </w:rPr>
      </w:pPr>
      <w:r>
        <w:rPr>
          <w:rFonts w:asciiTheme="minorHAnsi" w:hAnsiTheme="minorHAnsi"/>
          <w:b/>
          <w:color w:val="E02C28"/>
          <w:sz w:val="28"/>
          <w:szCs w:val="28"/>
        </w:rPr>
        <w:t xml:space="preserve"> </w:t>
      </w:r>
    </w:p>
    <w:p w14:paraId="3E1CCC10" w14:textId="46F77F3F" w:rsidR="00461E06" w:rsidRPr="00461E06" w:rsidRDefault="00643D56" w:rsidP="00655ABE">
      <w:pPr>
        <w:pStyle w:val="NormalWeb"/>
        <w:spacing w:before="0" w:beforeAutospacing="0"/>
        <w:rPr>
          <w:rFonts w:asciiTheme="minorHAnsi" w:hAnsiTheme="minorHAnsi"/>
        </w:rPr>
      </w:pPr>
      <w:r w:rsidRPr="00643D56">
        <w:rPr>
          <w:rFonts w:asciiTheme="minorHAnsi" w:hAnsiTheme="minorHAnsi"/>
        </w:rPr>
        <w:t>To reduce greenhouse gas emissions successfully societal changes in behaviour will need to involve us all</w:t>
      </w:r>
      <w:r>
        <w:rPr>
          <w:rFonts w:asciiTheme="minorHAnsi" w:hAnsiTheme="minorHAnsi"/>
        </w:rPr>
        <w:t xml:space="preserve">. </w:t>
      </w:r>
      <w:r w:rsidR="00461E06">
        <w:rPr>
          <w:rFonts w:asciiTheme="minorHAnsi" w:hAnsiTheme="minorHAnsi"/>
        </w:rPr>
        <w:t>So, i</w:t>
      </w:r>
      <w:r w:rsidR="00461E06" w:rsidRPr="00461E06">
        <w:rPr>
          <w:rFonts w:asciiTheme="minorHAnsi" w:hAnsiTheme="minorHAnsi"/>
        </w:rPr>
        <w:t>t is important that the movement to tackle climate change includes the views and support of the widest possible sections of society, including ethnic minorities and the poor.</w:t>
      </w:r>
    </w:p>
    <w:p w14:paraId="005EFA41" w14:textId="2293FEC3" w:rsidR="00C77FE7" w:rsidRPr="006F5429" w:rsidRDefault="00F25493" w:rsidP="00C77FE7">
      <w:pPr>
        <w:pStyle w:val="NormalWeb"/>
        <w:rPr>
          <w:rFonts w:asciiTheme="minorHAnsi" w:hAnsiTheme="minorHAnsi"/>
        </w:rPr>
      </w:pPr>
      <w:r w:rsidRPr="00F25493">
        <w:rPr>
          <w:rFonts w:asciiTheme="minorHAnsi" w:hAnsiTheme="minorHAnsi"/>
        </w:rPr>
        <w:t>Not everyone wants to be involved in public protest</w:t>
      </w:r>
      <w:r w:rsidR="000F6F89">
        <w:rPr>
          <w:rFonts w:asciiTheme="minorHAnsi" w:hAnsiTheme="minorHAnsi"/>
        </w:rPr>
        <w:t xml:space="preserve"> and it has been suggested</w:t>
      </w:r>
      <w:r w:rsidRPr="00F25493">
        <w:rPr>
          <w:rFonts w:asciiTheme="minorHAnsi" w:hAnsiTheme="minorHAnsi"/>
        </w:rPr>
        <w:t xml:space="preserve"> </w:t>
      </w:r>
      <w:r w:rsidR="000F6F89">
        <w:rPr>
          <w:rFonts w:asciiTheme="minorHAnsi" w:hAnsiTheme="minorHAnsi"/>
        </w:rPr>
        <w:t>that B</w:t>
      </w:r>
      <w:r w:rsidR="00182278">
        <w:rPr>
          <w:rFonts w:asciiTheme="minorHAnsi" w:hAnsiTheme="minorHAnsi"/>
        </w:rPr>
        <w:t>&amp;</w:t>
      </w:r>
      <w:r w:rsidR="000F6F89">
        <w:rPr>
          <w:rFonts w:asciiTheme="minorHAnsi" w:hAnsiTheme="minorHAnsi"/>
        </w:rPr>
        <w:t xml:space="preserve">ME groups are </w:t>
      </w:r>
      <w:r w:rsidR="00263ED3">
        <w:rPr>
          <w:rFonts w:asciiTheme="minorHAnsi" w:hAnsiTheme="minorHAnsi"/>
        </w:rPr>
        <w:t>underrepresented</w:t>
      </w:r>
      <w:r w:rsidR="000F6F89">
        <w:rPr>
          <w:rFonts w:asciiTheme="minorHAnsi" w:hAnsiTheme="minorHAnsi"/>
        </w:rPr>
        <w:t>.  T</w:t>
      </w:r>
      <w:r w:rsidRPr="00F25493">
        <w:rPr>
          <w:rFonts w:asciiTheme="minorHAnsi" w:hAnsiTheme="minorHAnsi"/>
        </w:rPr>
        <w:t xml:space="preserve">hat does not mean they are unwilling to make changes in their lives to </w:t>
      </w:r>
      <w:r w:rsidRPr="006F5429">
        <w:rPr>
          <w:rFonts w:asciiTheme="minorHAnsi" w:hAnsiTheme="minorHAnsi"/>
        </w:rPr>
        <w:t xml:space="preserve">protect the world their children will live in.  </w:t>
      </w:r>
    </w:p>
    <w:p w14:paraId="0A330519" w14:textId="21E36E83" w:rsidR="00C77FE7" w:rsidRPr="00C77FE7" w:rsidRDefault="00C77FE7" w:rsidP="00C77FE7">
      <w:pPr>
        <w:pStyle w:val="NormalWeb"/>
        <w:rPr>
          <w:rFonts w:asciiTheme="minorHAnsi" w:hAnsiTheme="minorHAnsi"/>
        </w:rPr>
      </w:pPr>
      <w:r w:rsidRPr="006F5429">
        <w:rPr>
          <w:rFonts w:asciiTheme="minorHAnsi" w:hAnsiTheme="minorHAnsi"/>
        </w:rPr>
        <w:t>OWW</w:t>
      </w:r>
      <w:r w:rsidR="0050108D" w:rsidRPr="006F5429">
        <w:rPr>
          <w:rFonts w:asciiTheme="minorHAnsi" w:hAnsiTheme="minorHAnsi"/>
        </w:rPr>
        <w:t xml:space="preserve"> Groups</w:t>
      </w:r>
      <w:r w:rsidRPr="006F5429">
        <w:rPr>
          <w:rFonts w:asciiTheme="minorHAnsi" w:hAnsiTheme="minorHAnsi"/>
        </w:rPr>
        <w:t xml:space="preserve">, with </w:t>
      </w:r>
      <w:r w:rsidR="0050108D" w:rsidRPr="006F5429">
        <w:rPr>
          <w:rFonts w:asciiTheme="minorHAnsi" w:hAnsiTheme="minorHAnsi"/>
        </w:rPr>
        <w:t>their</w:t>
      </w:r>
      <w:r w:rsidRPr="006F5429">
        <w:rPr>
          <w:rFonts w:asciiTheme="minorHAnsi" w:hAnsiTheme="minorHAnsi"/>
        </w:rPr>
        <w:t xml:space="preserve"> experience of bringing local people of various faiths and ethnicities together, </w:t>
      </w:r>
      <w:r w:rsidR="003F2BD2" w:rsidRPr="006F5429">
        <w:rPr>
          <w:rFonts w:asciiTheme="minorHAnsi" w:hAnsiTheme="minorHAnsi"/>
        </w:rPr>
        <w:t xml:space="preserve">can play an important </w:t>
      </w:r>
      <w:r w:rsidRPr="006F5429">
        <w:rPr>
          <w:rFonts w:asciiTheme="minorHAnsi" w:hAnsiTheme="minorHAnsi"/>
        </w:rPr>
        <w:t xml:space="preserve">role </w:t>
      </w:r>
      <w:r w:rsidR="003F2BD2" w:rsidRPr="006F5429">
        <w:rPr>
          <w:rFonts w:asciiTheme="minorHAnsi" w:hAnsiTheme="minorHAnsi"/>
        </w:rPr>
        <w:t>by</w:t>
      </w:r>
      <w:r w:rsidRPr="006F5429">
        <w:rPr>
          <w:rFonts w:asciiTheme="minorHAnsi" w:hAnsiTheme="minorHAnsi"/>
        </w:rPr>
        <w:t xml:space="preserve"> including these communities in addressing </w:t>
      </w:r>
      <w:r w:rsidR="0050108D" w:rsidRPr="006F5429">
        <w:rPr>
          <w:rFonts w:asciiTheme="minorHAnsi" w:hAnsiTheme="minorHAnsi"/>
        </w:rPr>
        <w:t xml:space="preserve">the </w:t>
      </w:r>
      <w:r w:rsidRPr="006F5429">
        <w:rPr>
          <w:rFonts w:asciiTheme="minorHAnsi" w:hAnsiTheme="minorHAnsi"/>
        </w:rPr>
        <w:t xml:space="preserve">climate crisis.  </w:t>
      </w:r>
      <w:r w:rsidR="00352249" w:rsidRPr="006F5429">
        <w:rPr>
          <w:rFonts w:asciiTheme="minorHAnsi" w:hAnsiTheme="minorHAnsi"/>
        </w:rPr>
        <w:t>Refugees and asylum seekers may be prepared to contribute to OWW events by offering witness statements / testimonies about the impacts of climate change in the areas from which they have come.</w:t>
      </w:r>
    </w:p>
    <w:p w14:paraId="1215509E" w14:textId="4D1A678A" w:rsidR="003F2BD2" w:rsidRDefault="00F25493" w:rsidP="00263ED3">
      <w:pPr>
        <w:pStyle w:val="NormalWeb"/>
        <w:spacing w:before="0" w:beforeAutospacing="0" w:after="0" w:afterAutospacing="0"/>
        <w:rPr>
          <w:rFonts w:asciiTheme="minorHAnsi" w:hAnsiTheme="minorHAnsi"/>
          <w:color w:val="000000" w:themeColor="text1"/>
        </w:rPr>
      </w:pPr>
      <w:r>
        <w:rPr>
          <w:rFonts w:asciiTheme="minorHAnsi" w:hAnsiTheme="minorHAnsi"/>
          <w:color w:val="000000" w:themeColor="text1"/>
        </w:rPr>
        <w:t xml:space="preserve">Most of the major </w:t>
      </w:r>
      <w:r w:rsidRPr="00263ED3">
        <w:rPr>
          <w:rFonts w:asciiTheme="minorHAnsi" w:hAnsiTheme="minorHAnsi"/>
          <w:b/>
          <w:color w:val="000000" w:themeColor="text1"/>
        </w:rPr>
        <w:t>faith groups</w:t>
      </w:r>
      <w:r>
        <w:rPr>
          <w:rFonts w:asciiTheme="minorHAnsi" w:hAnsiTheme="minorHAnsi"/>
          <w:color w:val="000000" w:themeColor="text1"/>
        </w:rPr>
        <w:t xml:space="preserve"> have strong views about the environment </w:t>
      </w:r>
      <w:r w:rsidR="00AF47C1">
        <w:rPr>
          <w:rFonts w:asciiTheme="minorHAnsi" w:hAnsiTheme="minorHAnsi"/>
          <w:color w:val="000000" w:themeColor="text1"/>
        </w:rPr>
        <w:t xml:space="preserve"> (see </w:t>
      </w:r>
      <w:hyperlink r:id="rId25" w:history="1">
        <w:r w:rsidR="00AF47C1" w:rsidRPr="00AF47C1">
          <w:rPr>
            <w:rStyle w:val="Hyperlink"/>
            <w:rFonts w:asciiTheme="minorHAnsi" w:hAnsiTheme="minorHAnsi"/>
          </w:rPr>
          <w:t>GreenFaith’s summary here</w:t>
        </w:r>
      </w:hyperlink>
      <w:r w:rsidR="00AF47C1">
        <w:rPr>
          <w:rFonts w:asciiTheme="minorHAnsi" w:hAnsiTheme="minorHAnsi"/>
          <w:color w:val="000000" w:themeColor="text1"/>
        </w:rPr>
        <w:t xml:space="preserve">) </w:t>
      </w:r>
      <w:r>
        <w:rPr>
          <w:rFonts w:asciiTheme="minorHAnsi" w:hAnsiTheme="minorHAnsi"/>
          <w:color w:val="000000" w:themeColor="text1"/>
        </w:rPr>
        <w:t>and you can use those as a basis for discussion with representatives of those faiths in your local area</w:t>
      </w:r>
      <w:r w:rsidR="00182278">
        <w:rPr>
          <w:rFonts w:asciiTheme="minorHAnsi" w:hAnsiTheme="minorHAnsi"/>
          <w:color w:val="000000" w:themeColor="text1"/>
        </w:rPr>
        <w:t>.</w:t>
      </w:r>
      <w:r w:rsidR="00F43B0D">
        <w:rPr>
          <w:rFonts w:asciiTheme="minorHAnsi" w:hAnsiTheme="minorHAnsi"/>
          <w:color w:val="000000" w:themeColor="text1"/>
        </w:rPr>
        <w:t xml:space="preserve"> OWW’s Faith-based Resources Library includes materials for inter faith events as well as single faith worship materials.</w:t>
      </w:r>
    </w:p>
    <w:p w14:paraId="0902F8F8" w14:textId="77777777" w:rsidR="00655ABE" w:rsidRPr="00655ABE" w:rsidRDefault="00655ABE" w:rsidP="00263ED3">
      <w:pPr>
        <w:pStyle w:val="NormalWeb"/>
        <w:spacing w:before="0" w:beforeAutospacing="0" w:after="0" w:afterAutospacing="0"/>
        <w:rPr>
          <w:rFonts w:asciiTheme="minorHAnsi" w:hAnsiTheme="minorHAnsi"/>
          <w:color w:val="000000" w:themeColor="text1"/>
          <w:sz w:val="16"/>
          <w:szCs w:val="16"/>
        </w:rPr>
      </w:pPr>
    </w:p>
    <w:p w14:paraId="1810D690" w14:textId="77777777" w:rsidR="00D96654" w:rsidRDefault="00263ED3" w:rsidP="00263ED3">
      <w:pPr>
        <w:pStyle w:val="NormalWeb"/>
        <w:spacing w:before="0" w:beforeAutospacing="0" w:after="0" w:afterAutospacing="0"/>
        <w:rPr>
          <w:rFonts w:asciiTheme="minorHAnsi" w:hAnsiTheme="minorHAnsi"/>
          <w:color w:val="000000" w:themeColor="text1"/>
        </w:rPr>
      </w:pPr>
      <w:r w:rsidRPr="00D96654">
        <w:rPr>
          <w:rFonts w:asciiTheme="minorHAnsi" w:hAnsiTheme="minorHAnsi"/>
          <w:b/>
          <w:bCs/>
          <w:color w:val="C00000"/>
        </w:rPr>
        <w:t>Some e</w:t>
      </w:r>
      <w:r w:rsidR="00F25493" w:rsidRPr="00D96654">
        <w:rPr>
          <w:rFonts w:asciiTheme="minorHAnsi" w:hAnsiTheme="minorHAnsi"/>
          <w:b/>
          <w:bCs/>
          <w:color w:val="C00000"/>
        </w:rPr>
        <w:t>xample</w:t>
      </w:r>
      <w:r w:rsidR="00182278" w:rsidRPr="00D96654">
        <w:rPr>
          <w:rFonts w:asciiTheme="minorHAnsi" w:hAnsiTheme="minorHAnsi"/>
          <w:b/>
          <w:bCs/>
          <w:color w:val="C00000"/>
        </w:rPr>
        <w:t xml:space="preserve">s </w:t>
      </w:r>
      <w:r w:rsidR="00352249" w:rsidRPr="00D96654">
        <w:rPr>
          <w:rFonts w:asciiTheme="minorHAnsi" w:hAnsiTheme="minorHAnsi"/>
          <w:b/>
          <w:bCs/>
          <w:color w:val="C00000"/>
        </w:rPr>
        <w:t xml:space="preserve">of </w:t>
      </w:r>
      <w:r w:rsidR="00655ABE" w:rsidRPr="00D96654">
        <w:rPr>
          <w:rFonts w:asciiTheme="minorHAnsi" w:hAnsiTheme="minorHAnsi"/>
          <w:b/>
          <w:bCs/>
          <w:color w:val="C00000"/>
        </w:rPr>
        <w:t xml:space="preserve">various faiths’ commitment to tackling climate change </w:t>
      </w:r>
      <w:r w:rsidR="00182278" w:rsidRPr="00D96654">
        <w:rPr>
          <w:rFonts w:asciiTheme="minorHAnsi" w:hAnsiTheme="minorHAnsi"/>
          <w:b/>
          <w:bCs/>
          <w:color w:val="C00000"/>
        </w:rPr>
        <w:t>include</w:t>
      </w:r>
      <w:r w:rsidR="00571071">
        <w:rPr>
          <w:rFonts w:asciiTheme="minorHAnsi" w:hAnsiTheme="minorHAnsi"/>
          <w:color w:val="000000" w:themeColor="text1"/>
        </w:rPr>
        <w:t>:</w:t>
      </w:r>
    </w:p>
    <w:p w14:paraId="24C3FD5D" w14:textId="2CF6EDE3" w:rsidR="00571071" w:rsidRDefault="00571071" w:rsidP="00263ED3">
      <w:pPr>
        <w:pStyle w:val="NormalWeb"/>
        <w:spacing w:before="0" w:beforeAutospacing="0" w:after="0" w:afterAutospacing="0"/>
        <w:rPr>
          <w:rFonts w:asciiTheme="minorHAnsi" w:hAnsiTheme="minorHAnsi"/>
          <w:color w:val="000000" w:themeColor="text1"/>
        </w:rPr>
      </w:pPr>
      <w:r>
        <w:rPr>
          <w:rFonts w:asciiTheme="minorHAnsi" w:hAnsiTheme="minorHAnsi"/>
          <w:color w:val="000000" w:themeColor="text1"/>
        </w:rPr>
        <w:t xml:space="preserve"> </w:t>
      </w:r>
    </w:p>
    <w:p w14:paraId="094E2BA2" w14:textId="5B109BDE" w:rsidR="00571071" w:rsidRDefault="00F25493" w:rsidP="00352249">
      <w:pPr>
        <w:pStyle w:val="NormalWeb"/>
        <w:numPr>
          <w:ilvl w:val="0"/>
          <w:numId w:val="2"/>
        </w:numPr>
        <w:spacing w:before="0" w:beforeAutospacing="0" w:after="0" w:afterAutospacing="0"/>
        <w:rPr>
          <w:rFonts w:asciiTheme="minorHAnsi" w:hAnsiTheme="minorHAnsi"/>
          <w:color w:val="000000" w:themeColor="text1"/>
        </w:rPr>
      </w:pPr>
      <w:r>
        <w:rPr>
          <w:rFonts w:asciiTheme="minorHAnsi" w:hAnsiTheme="minorHAnsi"/>
          <w:color w:val="000000" w:themeColor="text1"/>
        </w:rPr>
        <w:t xml:space="preserve">the </w:t>
      </w:r>
      <w:r w:rsidR="00C77FE7" w:rsidRPr="00000B35">
        <w:rPr>
          <w:rFonts w:asciiTheme="minorHAnsi" w:hAnsiTheme="minorHAnsi"/>
          <w:b/>
          <w:color w:val="000000" w:themeColor="text1"/>
        </w:rPr>
        <w:t>Islamic Declaration on Global Climate Change</w:t>
      </w:r>
      <w:r w:rsidR="00571071">
        <w:rPr>
          <w:rFonts w:asciiTheme="minorHAnsi" w:hAnsiTheme="minorHAnsi"/>
          <w:color w:val="000000" w:themeColor="text1"/>
        </w:rPr>
        <w:t xml:space="preserve">: </w:t>
      </w:r>
      <w:hyperlink r:id="rId26" w:history="1">
        <w:r w:rsidR="00182278" w:rsidRPr="00BF6FE7">
          <w:rPr>
            <w:rStyle w:val="Hyperlink"/>
            <w:rFonts w:asciiTheme="minorHAnsi" w:hAnsiTheme="minorHAnsi"/>
          </w:rPr>
          <w:t>http://www.ifees.org.uk/charter/</w:t>
        </w:r>
      </w:hyperlink>
      <w:r w:rsidR="00182278">
        <w:rPr>
          <w:rFonts w:asciiTheme="minorHAnsi" w:hAnsiTheme="minorHAnsi"/>
          <w:color w:val="000000" w:themeColor="text1"/>
        </w:rPr>
        <w:t xml:space="preserve"> ;</w:t>
      </w:r>
    </w:p>
    <w:p w14:paraId="2B750F6A" w14:textId="24751518" w:rsidR="00F43B0D" w:rsidRDefault="00F43B0D" w:rsidP="00571071">
      <w:pPr>
        <w:pStyle w:val="NormalWeb"/>
        <w:spacing w:before="0" w:beforeAutospacing="0" w:after="0" w:afterAutospacing="0"/>
        <w:ind w:left="720"/>
        <w:rPr>
          <w:rFonts w:asciiTheme="minorHAnsi" w:hAnsiTheme="minorHAnsi"/>
          <w:color w:val="000000" w:themeColor="text1"/>
        </w:rPr>
      </w:pPr>
      <w:r>
        <w:rPr>
          <w:rFonts w:asciiTheme="minorHAnsi" w:hAnsiTheme="minorHAnsi"/>
          <w:color w:val="000000" w:themeColor="text1"/>
        </w:rPr>
        <w:t xml:space="preserve">IFEES also has a </w:t>
      </w:r>
      <w:r w:rsidRPr="00F43B0D">
        <w:rPr>
          <w:rFonts w:asciiTheme="minorHAnsi" w:hAnsiTheme="minorHAnsi"/>
          <w:color w:val="000000" w:themeColor="text1"/>
        </w:rPr>
        <w:t xml:space="preserve">Muslim Green Guide to Reducing Climate Change - </w:t>
      </w:r>
      <w:hyperlink r:id="rId27" w:history="1">
        <w:r w:rsidRPr="00E94E12">
          <w:rPr>
            <w:rStyle w:val="Hyperlink"/>
            <w:rFonts w:asciiTheme="minorHAnsi" w:hAnsiTheme="minorHAnsi"/>
          </w:rPr>
          <w:t>download a copy here:</w:t>
        </w:r>
      </w:hyperlink>
      <w:r w:rsidRPr="00F43B0D">
        <w:rPr>
          <w:rFonts w:asciiTheme="minorHAnsi" w:eastAsiaTheme="minorHAnsi" w:hAnsiTheme="minorHAnsi" w:cstheme="minorBidi"/>
          <w:sz w:val="22"/>
          <w:szCs w:val="22"/>
          <w:lang w:eastAsia="en-US"/>
        </w:rPr>
        <w:t xml:space="preserve"> </w:t>
      </w:r>
      <w:hyperlink r:id="rId28" w:history="1">
        <w:r w:rsidRPr="00F43B0D">
          <w:rPr>
            <w:rFonts w:asciiTheme="minorHAnsi" w:eastAsiaTheme="minorHAnsi" w:hAnsiTheme="minorHAnsi" w:cstheme="minorBidi"/>
            <w:color w:val="0000FF"/>
            <w:sz w:val="22"/>
            <w:szCs w:val="22"/>
            <w:u w:val="single"/>
            <w:lang w:eastAsia="en-US"/>
          </w:rPr>
          <w:t>http://www.ifees.org.uk/green-guide-for-muslims/</w:t>
        </w:r>
      </w:hyperlink>
    </w:p>
    <w:p w14:paraId="58E454E2" w14:textId="77777777" w:rsidR="00263ED3" w:rsidRPr="00AF47C1" w:rsidRDefault="00263ED3" w:rsidP="00571071">
      <w:pPr>
        <w:pStyle w:val="NormalWeb"/>
        <w:spacing w:before="0" w:beforeAutospacing="0" w:after="0" w:afterAutospacing="0"/>
        <w:ind w:left="720"/>
        <w:rPr>
          <w:rFonts w:asciiTheme="minorHAnsi" w:hAnsiTheme="minorHAnsi"/>
          <w:color w:val="000000" w:themeColor="text1"/>
          <w:sz w:val="16"/>
          <w:szCs w:val="16"/>
        </w:rPr>
      </w:pPr>
    </w:p>
    <w:p w14:paraId="0C383054" w14:textId="06CCD432" w:rsidR="00571071" w:rsidRDefault="00182278" w:rsidP="00352249">
      <w:pPr>
        <w:pStyle w:val="NormalWeb"/>
        <w:numPr>
          <w:ilvl w:val="0"/>
          <w:numId w:val="2"/>
        </w:numPr>
        <w:spacing w:before="0" w:beforeAutospacing="0" w:after="0" w:afterAutospacing="0"/>
        <w:rPr>
          <w:rFonts w:asciiTheme="minorHAnsi" w:hAnsiTheme="minorHAnsi"/>
          <w:color w:val="000000" w:themeColor="text1"/>
        </w:rPr>
      </w:pPr>
      <w:r w:rsidRPr="00000B35">
        <w:rPr>
          <w:rFonts w:asciiTheme="minorHAnsi" w:hAnsiTheme="minorHAnsi"/>
          <w:b/>
          <w:color w:val="000000" w:themeColor="text1"/>
        </w:rPr>
        <w:t>Sikh</w:t>
      </w:r>
      <w:r w:rsidR="00571071" w:rsidRPr="00000B35">
        <w:rPr>
          <w:rFonts w:asciiTheme="minorHAnsi" w:hAnsiTheme="minorHAnsi"/>
          <w:b/>
          <w:color w:val="000000" w:themeColor="text1"/>
        </w:rPr>
        <w:t>’</w:t>
      </w:r>
      <w:r w:rsidRPr="00000B35">
        <w:rPr>
          <w:rFonts w:asciiTheme="minorHAnsi" w:hAnsiTheme="minorHAnsi"/>
          <w:b/>
          <w:color w:val="000000" w:themeColor="text1"/>
        </w:rPr>
        <w:t>s Million Trees</w:t>
      </w:r>
      <w:r w:rsidR="00571071" w:rsidRPr="00000B35">
        <w:rPr>
          <w:rFonts w:asciiTheme="minorHAnsi" w:hAnsiTheme="minorHAnsi"/>
          <w:b/>
          <w:color w:val="000000" w:themeColor="text1"/>
        </w:rPr>
        <w:t xml:space="preserve"> Project</w:t>
      </w:r>
      <w:r w:rsidR="00571071">
        <w:rPr>
          <w:rFonts w:asciiTheme="minorHAnsi" w:hAnsiTheme="minorHAnsi"/>
          <w:color w:val="000000" w:themeColor="text1"/>
        </w:rPr>
        <w:t xml:space="preserve"> as a g</w:t>
      </w:r>
      <w:r w:rsidR="00000B35">
        <w:rPr>
          <w:rFonts w:asciiTheme="minorHAnsi" w:hAnsiTheme="minorHAnsi"/>
          <w:color w:val="000000" w:themeColor="text1"/>
        </w:rPr>
        <w:t>i</w:t>
      </w:r>
      <w:r w:rsidR="00571071">
        <w:rPr>
          <w:rFonts w:asciiTheme="minorHAnsi" w:hAnsiTheme="minorHAnsi"/>
          <w:color w:val="000000" w:themeColor="text1"/>
        </w:rPr>
        <w:t xml:space="preserve">ft to the planet (see this article </w:t>
      </w:r>
      <w:bookmarkStart w:id="3" w:name="_Hlk8918123"/>
      <w:r w:rsidR="00571071">
        <w:rPr>
          <w:rFonts w:asciiTheme="minorHAnsi" w:hAnsiTheme="minorHAnsi"/>
          <w:color w:val="000000" w:themeColor="text1"/>
        </w:rPr>
        <w:t xml:space="preserve">from the Guardian in  </w:t>
      </w:r>
    </w:p>
    <w:p w14:paraId="2BBE4AD5" w14:textId="3A5CCE02" w:rsidR="00F25493" w:rsidRDefault="00571071" w:rsidP="00571071">
      <w:pPr>
        <w:pStyle w:val="NormalWeb"/>
        <w:spacing w:before="0" w:beforeAutospacing="0" w:after="0" w:afterAutospacing="0"/>
        <w:ind w:left="720"/>
        <w:rPr>
          <w:rFonts w:asciiTheme="minorHAnsi" w:hAnsiTheme="minorHAnsi"/>
          <w:color w:val="000000" w:themeColor="text1"/>
        </w:rPr>
      </w:pPr>
      <w:r>
        <w:rPr>
          <w:rFonts w:asciiTheme="minorHAnsi" w:hAnsiTheme="minorHAnsi"/>
          <w:color w:val="000000" w:themeColor="text1"/>
        </w:rPr>
        <w:t xml:space="preserve">    April</w:t>
      </w:r>
      <w:r w:rsidR="00AF47C1">
        <w:rPr>
          <w:rFonts w:asciiTheme="minorHAnsi" w:hAnsiTheme="minorHAnsi"/>
          <w:color w:val="000000" w:themeColor="text1"/>
        </w:rPr>
        <w:t xml:space="preserve"> 2019</w:t>
      </w:r>
      <w:r>
        <w:rPr>
          <w:rFonts w:asciiTheme="minorHAnsi" w:hAnsiTheme="minorHAnsi"/>
          <w:color w:val="000000" w:themeColor="text1"/>
        </w:rPr>
        <w:t xml:space="preserve"> </w:t>
      </w:r>
      <w:hyperlink r:id="rId29" w:history="1">
        <w:r w:rsidRPr="00571071">
          <w:rPr>
            <w:rStyle w:val="Hyperlink"/>
            <w:rFonts w:asciiTheme="minorHAnsi" w:hAnsiTheme="minorHAnsi"/>
          </w:rPr>
          <w:t>here</w:t>
        </w:r>
      </w:hyperlink>
      <w:r w:rsidR="00AF47C1">
        <w:rPr>
          <w:rStyle w:val="Hyperlink"/>
          <w:rFonts w:asciiTheme="minorHAnsi" w:hAnsiTheme="minorHAnsi"/>
        </w:rPr>
        <w:t xml:space="preserve"> </w:t>
      </w:r>
      <w:r w:rsidR="00A20C97">
        <w:rPr>
          <w:rStyle w:val="Hyperlink"/>
          <w:rFonts w:asciiTheme="minorHAnsi" w:hAnsiTheme="minorHAnsi"/>
        </w:rPr>
        <w:t>)</w:t>
      </w:r>
    </w:p>
    <w:p w14:paraId="733E827D" w14:textId="77777777" w:rsidR="00263ED3" w:rsidRPr="00AF47C1" w:rsidRDefault="00263ED3" w:rsidP="00571071">
      <w:pPr>
        <w:pStyle w:val="NormalWeb"/>
        <w:spacing w:before="0" w:beforeAutospacing="0" w:after="0" w:afterAutospacing="0"/>
        <w:ind w:left="720"/>
        <w:rPr>
          <w:rFonts w:asciiTheme="minorHAnsi" w:hAnsiTheme="minorHAnsi"/>
          <w:color w:val="000000" w:themeColor="text1"/>
          <w:sz w:val="16"/>
          <w:szCs w:val="16"/>
        </w:rPr>
      </w:pPr>
    </w:p>
    <w:p w14:paraId="53A68E85" w14:textId="3E58A2A8" w:rsidR="008E0536" w:rsidRPr="00655ABE" w:rsidRDefault="008E0536" w:rsidP="00352249">
      <w:pPr>
        <w:pStyle w:val="NormalWeb"/>
        <w:numPr>
          <w:ilvl w:val="0"/>
          <w:numId w:val="2"/>
        </w:numPr>
        <w:spacing w:before="0" w:beforeAutospacing="0" w:after="0" w:afterAutospacing="0"/>
        <w:rPr>
          <w:rFonts w:asciiTheme="minorHAnsi" w:hAnsiTheme="minorHAnsi"/>
          <w:i/>
          <w:iCs/>
          <w:color w:val="000000" w:themeColor="text1"/>
        </w:rPr>
      </w:pPr>
      <w:r w:rsidRPr="00000B35">
        <w:rPr>
          <w:rFonts w:asciiTheme="minorHAnsi" w:hAnsiTheme="minorHAnsi"/>
          <w:b/>
          <w:color w:val="000000" w:themeColor="text1"/>
        </w:rPr>
        <w:t>Jewish traditions</w:t>
      </w:r>
      <w:r w:rsidRPr="008E0536">
        <w:rPr>
          <w:rFonts w:asciiTheme="minorHAnsi" w:hAnsiTheme="minorHAnsi"/>
          <w:color w:val="000000" w:themeColor="text1"/>
        </w:rPr>
        <w:t xml:space="preserve"> </w:t>
      </w:r>
      <w:r w:rsidRPr="00655ABE">
        <w:rPr>
          <w:rFonts w:asciiTheme="minorHAnsi" w:hAnsiTheme="minorHAnsi"/>
          <w:i/>
          <w:iCs/>
          <w:color w:val="000000" w:themeColor="text1"/>
        </w:rPr>
        <w:t>“</w:t>
      </w:r>
      <w:r w:rsidR="00A20C97" w:rsidRPr="00655ABE">
        <w:rPr>
          <w:rFonts w:asciiTheme="minorHAnsi" w:hAnsiTheme="minorHAnsi"/>
          <w:i/>
          <w:iCs/>
          <w:color w:val="000000" w:themeColor="text1"/>
        </w:rPr>
        <w:t xml:space="preserve">… </w:t>
      </w:r>
      <w:r w:rsidRPr="00655ABE">
        <w:rPr>
          <w:rFonts w:asciiTheme="minorHAnsi" w:hAnsiTheme="minorHAnsi"/>
          <w:i/>
          <w:iCs/>
          <w:color w:val="000000" w:themeColor="text1"/>
        </w:rPr>
        <w:t xml:space="preserve">teach us to plant trees for our children and grandchildren. It is </w:t>
      </w:r>
      <w:proofErr w:type="gramStart"/>
      <w:r w:rsidRPr="00655ABE">
        <w:rPr>
          <w:rFonts w:asciiTheme="minorHAnsi" w:hAnsiTheme="minorHAnsi"/>
          <w:i/>
          <w:iCs/>
          <w:color w:val="000000" w:themeColor="text1"/>
        </w:rPr>
        <w:t>our</w:t>
      </w:r>
      <w:proofErr w:type="gramEnd"/>
      <w:r w:rsidRPr="00655ABE">
        <w:rPr>
          <w:rFonts w:asciiTheme="minorHAnsi" w:hAnsiTheme="minorHAnsi"/>
          <w:i/>
          <w:iCs/>
          <w:color w:val="000000" w:themeColor="text1"/>
        </w:rPr>
        <w:t xml:space="preserve">   </w:t>
      </w:r>
    </w:p>
    <w:p w14:paraId="0E5FFB03" w14:textId="66801A98" w:rsidR="000F6F89" w:rsidRDefault="008E0536" w:rsidP="00352249">
      <w:pPr>
        <w:pStyle w:val="NormalWeb"/>
        <w:spacing w:before="0" w:beforeAutospacing="0" w:after="0" w:afterAutospacing="0"/>
        <w:ind w:left="720"/>
        <w:rPr>
          <w:rFonts w:asciiTheme="minorHAnsi" w:hAnsiTheme="minorHAnsi"/>
          <w:color w:val="000000" w:themeColor="text1"/>
        </w:rPr>
      </w:pPr>
      <w:r w:rsidRPr="00655ABE">
        <w:rPr>
          <w:rFonts w:asciiTheme="minorHAnsi" w:hAnsiTheme="minorHAnsi"/>
          <w:i/>
          <w:iCs/>
          <w:color w:val="000000" w:themeColor="text1"/>
        </w:rPr>
        <w:t>religious and human responsibility to tend and to care for our planet, our divine home.    We must stand up against those who wish to harm it and join those who wish to protect it.”</w:t>
      </w:r>
      <w:r>
        <w:rPr>
          <w:rFonts w:asciiTheme="minorHAnsi" w:hAnsiTheme="minorHAnsi"/>
          <w:color w:val="000000" w:themeColor="text1"/>
        </w:rPr>
        <w:t xml:space="preserve"> Talia Chain.</w:t>
      </w:r>
      <w:r w:rsidR="00655ABE">
        <w:rPr>
          <w:rFonts w:asciiTheme="minorHAnsi" w:hAnsiTheme="minorHAnsi"/>
          <w:i/>
          <w:iCs/>
          <w:color w:val="000000" w:themeColor="text1"/>
        </w:rPr>
        <w:t xml:space="preserve"> </w:t>
      </w:r>
      <w:r w:rsidRPr="008E0536">
        <w:rPr>
          <w:rFonts w:asciiTheme="minorHAnsi" w:hAnsiTheme="minorHAnsi"/>
          <w:color w:val="000000" w:themeColor="text1"/>
        </w:rPr>
        <w:t>Extinction Rebellion Jews</w:t>
      </w:r>
      <w:r>
        <w:rPr>
          <w:rFonts w:asciiTheme="minorHAnsi" w:hAnsiTheme="minorHAnsi"/>
          <w:color w:val="000000" w:themeColor="text1"/>
        </w:rPr>
        <w:t xml:space="preserve"> </w:t>
      </w:r>
      <w:r w:rsidRPr="008E0536">
        <w:rPr>
          <w:rFonts w:asciiTheme="minorHAnsi" w:hAnsiTheme="minorHAnsi"/>
          <w:color w:val="000000" w:themeColor="text1"/>
        </w:rPr>
        <w:t>stage</w:t>
      </w:r>
      <w:r>
        <w:rPr>
          <w:rFonts w:asciiTheme="minorHAnsi" w:hAnsiTheme="minorHAnsi"/>
          <w:color w:val="000000" w:themeColor="text1"/>
        </w:rPr>
        <w:t>d</w:t>
      </w:r>
      <w:r w:rsidRPr="008E0536">
        <w:rPr>
          <w:rFonts w:asciiTheme="minorHAnsi" w:hAnsiTheme="minorHAnsi"/>
          <w:color w:val="000000" w:themeColor="text1"/>
        </w:rPr>
        <w:t xml:space="preserve"> a demonstration Seder in Parliament Square </w:t>
      </w:r>
      <w:r>
        <w:rPr>
          <w:rFonts w:asciiTheme="minorHAnsi" w:hAnsiTheme="minorHAnsi"/>
          <w:color w:val="000000" w:themeColor="text1"/>
        </w:rPr>
        <w:t>in April</w:t>
      </w:r>
      <w:r w:rsidRPr="008E0536">
        <w:rPr>
          <w:rFonts w:asciiTheme="minorHAnsi" w:hAnsiTheme="minorHAnsi"/>
          <w:color w:val="000000" w:themeColor="text1"/>
        </w:rPr>
        <w:t> as part of a wider international campaign of action by the group Extinction Rebellio</w:t>
      </w:r>
      <w:r>
        <w:rPr>
          <w:rFonts w:asciiTheme="minorHAnsi" w:hAnsiTheme="minorHAnsi"/>
          <w:color w:val="000000" w:themeColor="text1"/>
        </w:rPr>
        <w:t>n.</w:t>
      </w:r>
      <w:r w:rsidR="00352249">
        <w:rPr>
          <w:rFonts w:asciiTheme="minorHAnsi" w:hAnsiTheme="minorHAnsi"/>
          <w:color w:val="000000" w:themeColor="text1"/>
        </w:rPr>
        <w:t xml:space="preserve"> </w:t>
      </w:r>
      <w:r>
        <w:rPr>
          <w:rFonts w:asciiTheme="minorHAnsi" w:hAnsiTheme="minorHAnsi"/>
          <w:color w:val="000000" w:themeColor="text1"/>
        </w:rPr>
        <w:t xml:space="preserve">  (</w:t>
      </w:r>
      <w:hyperlink r:id="rId30" w:history="1">
        <w:r w:rsidRPr="008E0536">
          <w:rPr>
            <w:rStyle w:val="Hyperlink"/>
            <w:rFonts w:asciiTheme="minorHAnsi" w:hAnsiTheme="minorHAnsi"/>
          </w:rPr>
          <w:t>More here</w:t>
        </w:r>
      </w:hyperlink>
      <w:r>
        <w:rPr>
          <w:rFonts w:asciiTheme="minorHAnsi" w:hAnsiTheme="minorHAnsi"/>
          <w:color w:val="000000" w:themeColor="text1"/>
        </w:rPr>
        <w:t>)</w:t>
      </w:r>
    </w:p>
    <w:p w14:paraId="73560191" w14:textId="77777777" w:rsidR="00655ABE" w:rsidRDefault="00655ABE" w:rsidP="008E0536">
      <w:pPr>
        <w:pStyle w:val="NormalWeb"/>
        <w:spacing w:before="0" w:beforeAutospacing="0" w:after="0" w:afterAutospacing="0"/>
        <w:ind w:left="720"/>
        <w:rPr>
          <w:rFonts w:asciiTheme="minorHAnsi" w:hAnsiTheme="minorHAnsi"/>
          <w:color w:val="000000" w:themeColor="text1"/>
        </w:rPr>
      </w:pPr>
    </w:p>
    <w:p w14:paraId="0577CB7C" w14:textId="26B1BCAB" w:rsidR="00E442E3" w:rsidRPr="00000B35" w:rsidRDefault="0047079E" w:rsidP="00D96654">
      <w:pPr>
        <w:pStyle w:val="NormalWeb"/>
        <w:numPr>
          <w:ilvl w:val="0"/>
          <w:numId w:val="2"/>
        </w:numPr>
        <w:spacing w:before="0" w:beforeAutospacing="0" w:after="0" w:afterAutospacing="0"/>
        <w:rPr>
          <w:rFonts w:asciiTheme="minorHAnsi" w:hAnsiTheme="minorHAnsi"/>
          <w:b/>
          <w:i/>
          <w:iCs/>
          <w:color w:val="000000" w:themeColor="text1"/>
        </w:rPr>
      </w:pPr>
      <w:r w:rsidRPr="00AF47C1">
        <w:rPr>
          <w:rFonts w:asciiTheme="minorHAnsi" w:hAnsiTheme="minorHAnsi"/>
          <w:b/>
          <w:bCs/>
          <w:color w:val="000000" w:themeColor="text1"/>
        </w:rPr>
        <w:t>Buddhist</w:t>
      </w:r>
      <w:r w:rsidR="00000B35" w:rsidRPr="00AF47C1">
        <w:rPr>
          <w:rFonts w:asciiTheme="minorHAnsi" w:hAnsiTheme="minorHAnsi"/>
          <w:b/>
          <w:bCs/>
          <w:color w:val="000000" w:themeColor="text1"/>
        </w:rPr>
        <w:t>s</w:t>
      </w:r>
      <w:r>
        <w:rPr>
          <w:rFonts w:asciiTheme="minorHAnsi" w:hAnsiTheme="minorHAnsi"/>
          <w:color w:val="000000" w:themeColor="text1"/>
        </w:rPr>
        <w:t xml:space="preserve"> have produced: “</w:t>
      </w:r>
      <w:r w:rsidRPr="007119D0">
        <w:rPr>
          <w:rFonts w:asciiTheme="minorHAnsi" w:hAnsiTheme="minorHAnsi"/>
          <w:i/>
          <w:iCs/>
          <w:color w:val="000000" w:themeColor="text1"/>
        </w:rPr>
        <w:t>The Time to Act is Now</w:t>
      </w:r>
      <w:r w:rsidRPr="007119D0">
        <w:rPr>
          <w:rFonts w:asciiTheme="minorHAnsi" w:hAnsiTheme="minorHAnsi"/>
          <w:b/>
          <w:i/>
          <w:iCs/>
          <w:color w:val="000000" w:themeColor="text1"/>
        </w:rPr>
        <w:t xml:space="preserve">, A Buddhist Declaration on Climate </w:t>
      </w:r>
    </w:p>
    <w:p w14:paraId="317E6928" w14:textId="0117A0DB" w:rsidR="0047079E" w:rsidRDefault="0047079E" w:rsidP="00D96654">
      <w:pPr>
        <w:pStyle w:val="NormalWeb"/>
        <w:spacing w:before="0" w:beforeAutospacing="0" w:after="0" w:afterAutospacing="0"/>
        <w:ind w:left="720"/>
        <w:rPr>
          <w:rFonts w:asciiTheme="minorHAnsi" w:hAnsiTheme="minorHAnsi"/>
          <w:color w:val="000000" w:themeColor="text1"/>
        </w:rPr>
      </w:pPr>
      <w:r w:rsidRPr="007119D0">
        <w:rPr>
          <w:rFonts w:asciiTheme="minorHAnsi" w:hAnsiTheme="minorHAnsi"/>
          <w:b/>
          <w:i/>
          <w:iCs/>
          <w:color w:val="000000" w:themeColor="text1"/>
        </w:rPr>
        <w:t>Change</w:t>
      </w:r>
      <w:r w:rsidRPr="007119D0">
        <w:rPr>
          <w:rFonts w:asciiTheme="minorHAnsi" w:hAnsiTheme="minorHAnsi"/>
          <w:i/>
          <w:iCs/>
          <w:color w:val="000000" w:themeColor="text1"/>
        </w:rPr>
        <w:t>,</w:t>
      </w:r>
      <w:r w:rsidR="00E442E3">
        <w:rPr>
          <w:rFonts w:asciiTheme="minorHAnsi" w:hAnsiTheme="minorHAnsi"/>
          <w:color w:val="000000" w:themeColor="text1"/>
        </w:rPr>
        <w:t xml:space="preserve">”. Available in </w:t>
      </w:r>
      <w:hyperlink r:id="rId31" w:history="1">
        <w:r w:rsidR="00E442E3" w:rsidRPr="00AF47C1">
          <w:rPr>
            <w:rStyle w:val="Hyperlink"/>
            <w:rFonts w:asciiTheme="minorHAnsi" w:hAnsiTheme="minorHAnsi"/>
          </w:rPr>
          <w:t>OWW</w:t>
        </w:r>
        <w:r w:rsidR="00AF47C1">
          <w:rPr>
            <w:rStyle w:val="Hyperlink"/>
            <w:rFonts w:asciiTheme="minorHAnsi" w:hAnsiTheme="minorHAnsi"/>
          </w:rPr>
          <w:t xml:space="preserve">’s Faith-based </w:t>
        </w:r>
        <w:r w:rsidR="00E442E3" w:rsidRPr="00AF47C1">
          <w:rPr>
            <w:rStyle w:val="Hyperlink"/>
            <w:rFonts w:asciiTheme="minorHAnsi" w:hAnsiTheme="minorHAnsi"/>
          </w:rPr>
          <w:t>resources</w:t>
        </w:r>
      </w:hyperlink>
      <w:r w:rsidR="00E442E3">
        <w:rPr>
          <w:rFonts w:asciiTheme="minorHAnsi" w:hAnsiTheme="minorHAnsi"/>
          <w:color w:val="000000" w:themeColor="text1"/>
        </w:rPr>
        <w:t>, and</w:t>
      </w:r>
      <w:hyperlink r:id="rId32" w:history="1">
        <w:r w:rsidR="00E442E3" w:rsidRPr="00E442E3">
          <w:rPr>
            <w:rStyle w:val="Hyperlink"/>
            <w:rFonts w:asciiTheme="minorHAnsi" w:hAnsiTheme="minorHAnsi"/>
          </w:rPr>
          <w:t xml:space="preserve"> here</w:t>
        </w:r>
      </w:hyperlink>
      <w:r w:rsidR="00E442E3">
        <w:rPr>
          <w:rFonts w:asciiTheme="minorHAnsi" w:hAnsiTheme="minorHAnsi"/>
          <w:color w:val="000000" w:themeColor="text1"/>
        </w:rPr>
        <w:t>.</w:t>
      </w:r>
    </w:p>
    <w:p w14:paraId="34BE0C6D" w14:textId="77777777" w:rsidR="00263ED3" w:rsidRDefault="00263ED3" w:rsidP="00263ED3">
      <w:pPr>
        <w:pStyle w:val="NormalWeb"/>
        <w:spacing w:before="0" w:beforeAutospacing="0" w:after="0" w:afterAutospacing="0"/>
        <w:rPr>
          <w:rFonts w:asciiTheme="minorHAnsi" w:hAnsiTheme="minorHAnsi"/>
          <w:b/>
          <w:i/>
          <w:iCs/>
          <w:color w:val="000000" w:themeColor="text1"/>
        </w:rPr>
      </w:pPr>
    </w:p>
    <w:p w14:paraId="0CFC3177" w14:textId="3F279153" w:rsidR="00B045FD" w:rsidRPr="00D96654" w:rsidRDefault="00263ED3" w:rsidP="00263ED3">
      <w:pPr>
        <w:pStyle w:val="NormalWeb"/>
        <w:spacing w:before="0" w:beforeAutospacing="0" w:after="0" w:afterAutospacing="0"/>
        <w:rPr>
          <w:rFonts w:asciiTheme="minorHAnsi" w:hAnsiTheme="minorHAnsi"/>
          <w:color w:val="000000" w:themeColor="text1"/>
        </w:rPr>
      </w:pPr>
      <w:r w:rsidRPr="006F5429">
        <w:rPr>
          <w:rFonts w:asciiTheme="minorHAnsi" w:hAnsiTheme="minorHAnsi"/>
          <w:color w:val="000000" w:themeColor="text1"/>
        </w:rPr>
        <w:t xml:space="preserve">See also the </w:t>
      </w:r>
      <w:r w:rsidR="00D96654" w:rsidRPr="006F5429">
        <w:rPr>
          <w:rFonts w:asciiTheme="minorHAnsi" w:hAnsiTheme="minorHAnsi"/>
          <w:color w:val="000000" w:themeColor="text1"/>
        </w:rPr>
        <w:t xml:space="preserve">Faiths section of </w:t>
      </w:r>
      <w:hyperlink r:id="rId33" w:history="1">
        <w:r w:rsidRPr="006F5429">
          <w:rPr>
            <w:rStyle w:val="Hyperlink"/>
            <w:rFonts w:asciiTheme="minorHAnsi" w:hAnsiTheme="minorHAnsi"/>
          </w:rPr>
          <w:t>Green Websites</w:t>
        </w:r>
      </w:hyperlink>
      <w:r w:rsidRPr="00D96654">
        <w:rPr>
          <w:rFonts w:asciiTheme="minorHAnsi" w:hAnsiTheme="minorHAnsi"/>
          <w:color w:val="000000" w:themeColor="text1"/>
        </w:rPr>
        <w:t xml:space="preserve"> </w:t>
      </w:r>
    </w:p>
    <w:p w14:paraId="57E7CE8F" w14:textId="77777777" w:rsidR="00D96654" w:rsidRPr="00AA53FB" w:rsidRDefault="00D96654" w:rsidP="00263ED3">
      <w:pPr>
        <w:pStyle w:val="NormalWeb"/>
        <w:spacing w:before="0" w:beforeAutospacing="0" w:after="0" w:afterAutospacing="0"/>
        <w:rPr>
          <w:rFonts w:asciiTheme="minorHAnsi" w:hAnsiTheme="minorHAnsi"/>
          <w:i/>
          <w:iCs/>
          <w:color w:val="000000" w:themeColor="text1"/>
          <w:sz w:val="36"/>
          <w:szCs w:val="36"/>
        </w:rPr>
      </w:pPr>
    </w:p>
    <w:p w14:paraId="6D3A6276" w14:textId="6BFEE84E" w:rsidR="00B045FD" w:rsidRDefault="00B045FD" w:rsidP="00263ED3">
      <w:pPr>
        <w:pStyle w:val="NormalWeb"/>
        <w:spacing w:before="0" w:beforeAutospacing="0" w:after="0" w:afterAutospacing="0"/>
        <w:rPr>
          <w:rFonts w:asciiTheme="minorHAnsi" w:hAnsiTheme="minorHAnsi"/>
          <w:b/>
          <w:iCs/>
          <w:color w:val="C00000"/>
        </w:rPr>
      </w:pPr>
      <w:r w:rsidRPr="00D96654">
        <w:rPr>
          <w:rFonts w:asciiTheme="minorHAnsi" w:hAnsiTheme="minorHAnsi"/>
          <w:b/>
          <w:iCs/>
          <w:color w:val="C00000"/>
        </w:rPr>
        <w:t>Communicating with various audiences.</w:t>
      </w:r>
    </w:p>
    <w:p w14:paraId="2D22D94B" w14:textId="77777777" w:rsidR="00D96654" w:rsidRPr="00AA53FB" w:rsidRDefault="00D96654" w:rsidP="00263ED3">
      <w:pPr>
        <w:pStyle w:val="NormalWeb"/>
        <w:spacing w:before="0" w:beforeAutospacing="0" w:after="0" w:afterAutospacing="0"/>
        <w:rPr>
          <w:rFonts w:asciiTheme="minorHAnsi" w:hAnsiTheme="minorHAnsi"/>
          <w:b/>
          <w:iCs/>
          <w:color w:val="C00000"/>
          <w:sz w:val="16"/>
          <w:szCs w:val="16"/>
        </w:rPr>
      </w:pPr>
    </w:p>
    <w:p w14:paraId="299AC8F3" w14:textId="01273D41" w:rsidR="0046637E" w:rsidRDefault="00B045FD" w:rsidP="00263ED3">
      <w:pPr>
        <w:pStyle w:val="NormalWeb"/>
        <w:spacing w:before="0" w:beforeAutospacing="0" w:after="0" w:afterAutospacing="0"/>
        <w:rPr>
          <w:rFonts w:asciiTheme="minorHAnsi" w:hAnsiTheme="minorHAnsi"/>
          <w:iCs/>
          <w:color w:val="000000" w:themeColor="text1"/>
        </w:rPr>
      </w:pPr>
      <w:r w:rsidRPr="00B045FD">
        <w:rPr>
          <w:rFonts w:asciiTheme="minorHAnsi" w:hAnsiTheme="minorHAnsi"/>
          <w:iCs/>
          <w:color w:val="000000" w:themeColor="text1"/>
        </w:rPr>
        <w:t>When preparing a talk or presentation</w:t>
      </w:r>
      <w:r>
        <w:rPr>
          <w:rFonts w:asciiTheme="minorHAnsi" w:hAnsiTheme="minorHAnsi"/>
          <w:iCs/>
          <w:color w:val="000000" w:themeColor="text1"/>
        </w:rPr>
        <w:t xml:space="preserve"> to </w:t>
      </w:r>
      <w:r w:rsidR="00887E14">
        <w:rPr>
          <w:rFonts w:asciiTheme="minorHAnsi" w:hAnsiTheme="minorHAnsi"/>
          <w:iCs/>
          <w:color w:val="000000" w:themeColor="text1"/>
        </w:rPr>
        <w:t>specific</w:t>
      </w:r>
      <w:r>
        <w:rPr>
          <w:rFonts w:asciiTheme="minorHAnsi" w:hAnsiTheme="minorHAnsi"/>
          <w:iCs/>
          <w:color w:val="000000" w:themeColor="text1"/>
        </w:rPr>
        <w:t xml:space="preserve"> audience</w:t>
      </w:r>
      <w:r w:rsidR="00A95FCB">
        <w:rPr>
          <w:rFonts w:asciiTheme="minorHAnsi" w:hAnsiTheme="minorHAnsi"/>
          <w:iCs/>
          <w:color w:val="000000" w:themeColor="text1"/>
        </w:rPr>
        <w:t>s,</w:t>
      </w:r>
      <w:r>
        <w:rPr>
          <w:rFonts w:asciiTheme="minorHAnsi" w:hAnsiTheme="minorHAnsi"/>
          <w:iCs/>
          <w:color w:val="000000" w:themeColor="text1"/>
        </w:rPr>
        <w:t xml:space="preserve"> you can communicate most effectively if you have an idea of what the</w:t>
      </w:r>
      <w:r w:rsidR="00A95FCB">
        <w:rPr>
          <w:rFonts w:asciiTheme="minorHAnsi" w:hAnsiTheme="minorHAnsi"/>
          <w:iCs/>
          <w:color w:val="000000" w:themeColor="text1"/>
        </w:rPr>
        <w:t>y</w:t>
      </w:r>
      <w:r>
        <w:rPr>
          <w:rFonts w:asciiTheme="minorHAnsi" w:hAnsiTheme="minorHAnsi"/>
          <w:iCs/>
          <w:color w:val="000000" w:themeColor="text1"/>
        </w:rPr>
        <w:t xml:space="preserve"> value</w:t>
      </w:r>
      <w:r w:rsidR="00A95FCB">
        <w:rPr>
          <w:rFonts w:asciiTheme="minorHAnsi" w:hAnsiTheme="minorHAnsi"/>
          <w:iCs/>
          <w:color w:val="000000" w:themeColor="text1"/>
        </w:rPr>
        <w:t xml:space="preserve">. </w:t>
      </w:r>
      <w:r>
        <w:rPr>
          <w:rFonts w:asciiTheme="minorHAnsi" w:hAnsiTheme="minorHAnsi"/>
          <w:iCs/>
          <w:color w:val="000000" w:themeColor="text1"/>
        </w:rPr>
        <w:t xml:space="preserve"> </w:t>
      </w:r>
      <w:r w:rsidR="00A95FCB">
        <w:rPr>
          <w:rFonts w:asciiTheme="minorHAnsi" w:hAnsiTheme="minorHAnsi"/>
          <w:iCs/>
          <w:color w:val="000000" w:themeColor="text1"/>
        </w:rPr>
        <w:t>You can</w:t>
      </w:r>
      <w:r>
        <w:rPr>
          <w:rFonts w:asciiTheme="minorHAnsi" w:hAnsiTheme="minorHAnsi"/>
          <w:iCs/>
          <w:color w:val="000000" w:themeColor="text1"/>
        </w:rPr>
        <w:t xml:space="preserve"> </w:t>
      </w:r>
      <w:r w:rsidR="00A95FCB">
        <w:rPr>
          <w:rFonts w:asciiTheme="minorHAnsi" w:hAnsiTheme="minorHAnsi"/>
          <w:iCs/>
          <w:color w:val="000000" w:themeColor="text1"/>
        </w:rPr>
        <w:t>engage with them</w:t>
      </w:r>
      <w:r w:rsidR="0046637E">
        <w:rPr>
          <w:rFonts w:asciiTheme="minorHAnsi" w:hAnsiTheme="minorHAnsi"/>
          <w:iCs/>
          <w:color w:val="000000" w:themeColor="text1"/>
        </w:rPr>
        <w:t xml:space="preserve">, using language, examples and images that </w:t>
      </w:r>
      <w:r w:rsidR="00A95FCB">
        <w:rPr>
          <w:rFonts w:asciiTheme="minorHAnsi" w:hAnsiTheme="minorHAnsi"/>
          <w:iCs/>
          <w:color w:val="000000" w:themeColor="text1"/>
        </w:rPr>
        <w:t>relate to</w:t>
      </w:r>
      <w:r w:rsidR="0046637E">
        <w:rPr>
          <w:rFonts w:asciiTheme="minorHAnsi" w:hAnsiTheme="minorHAnsi"/>
          <w:iCs/>
          <w:color w:val="000000" w:themeColor="text1"/>
        </w:rPr>
        <w:t xml:space="preserve"> their values and interests. </w:t>
      </w:r>
    </w:p>
    <w:p w14:paraId="6D14E7B9" w14:textId="77777777" w:rsidR="00A95FCB" w:rsidRDefault="00A95FCB" w:rsidP="00263ED3">
      <w:pPr>
        <w:pStyle w:val="NormalWeb"/>
        <w:spacing w:before="0" w:beforeAutospacing="0" w:after="0" w:afterAutospacing="0"/>
        <w:rPr>
          <w:rFonts w:asciiTheme="minorHAnsi" w:hAnsiTheme="minorHAnsi"/>
          <w:iCs/>
          <w:color w:val="000000" w:themeColor="text1"/>
        </w:rPr>
      </w:pPr>
    </w:p>
    <w:p w14:paraId="3420B4DC" w14:textId="69C2504F" w:rsidR="00B72FA2" w:rsidRDefault="00B72FA2" w:rsidP="00531391">
      <w:pPr>
        <w:pStyle w:val="NormalWeb"/>
        <w:spacing w:before="0" w:beforeAutospacing="0" w:after="0" w:afterAutospacing="0"/>
        <w:ind w:left="720"/>
        <w:rPr>
          <w:rFonts w:asciiTheme="minorHAnsi" w:hAnsiTheme="minorHAnsi"/>
          <w:iCs/>
          <w:color w:val="000000" w:themeColor="text1"/>
        </w:rPr>
      </w:pPr>
      <w:r w:rsidRPr="00590962">
        <w:rPr>
          <w:rFonts w:asciiTheme="minorHAnsi" w:hAnsiTheme="minorHAnsi"/>
          <w:b/>
          <w:iCs/>
          <w:color w:val="000000" w:themeColor="text1"/>
        </w:rPr>
        <w:t xml:space="preserve">Climate </w:t>
      </w:r>
      <w:proofErr w:type="gramStart"/>
      <w:r w:rsidRPr="00590962">
        <w:rPr>
          <w:rFonts w:asciiTheme="minorHAnsi" w:hAnsiTheme="minorHAnsi"/>
          <w:b/>
          <w:iCs/>
          <w:color w:val="000000" w:themeColor="text1"/>
        </w:rPr>
        <w:t>Outreach</w:t>
      </w:r>
      <w:r>
        <w:rPr>
          <w:rFonts w:asciiTheme="minorHAnsi" w:hAnsiTheme="minorHAnsi"/>
          <w:iCs/>
          <w:color w:val="000000" w:themeColor="text1"/>
        </w:rPr>
        <w:t xml:space="preserve">  -</w:t>
      </w:r>
      <w:proofErr w:type="gramEnd"/>
      <w:r>
        <w:rPr>
          <w:rFonts w:asciiTheme="minorHAnsi" w:hAnsiTheme="minorHAnsi"/>
          <w:iCs/>
          <w:color w:val="000000" w:themeColor="text1"/>
        </w:rPr>
        <w:t xml:space="preserve"> </w:t>
      </w:r>
      <w:hyperlink r:id="rId34" w:history="1">
        <w:r w:rsidRPr="00BF6FE7">
          <w:rPr>
            <w:rStyle w:val="Hyperlink"/>
            <w:rFonts w:asciiTheme="minorHAnsi" w:hAnsiTheme="minorHAnsi"/>
            <w:iCs/>
          </w:rPr>
          <w:t>https://climateoutreach.org</w:t>
        </w:r>
      </w:hyperlink>
    </w:p>
    <w:p w14:paraId="28DE9069" w14:textId="77777777" w:rsidR="00B72FA2" w:rsidRPr="00A95FCB" w:rsidRDefault="00B72FA2" w:rsidP="00531391">
      <w:pPr>
        <w:pStyle w:val="NormalWeb"/>
        <w:spacing w:before="0" w:beforeAutospacing="0" w:after="0" w:afterAutospacing="0"/>
        <w:ind w:left="720"/>
        <w:rPr>
          <w:rFonts w:asciiTheme="minorHAnsi" w:hAnsiTheme="minorHAnsi"/>
          <w:iCs/>
          <w:color w:val="000000" w:themeColor="text1"/>
          <w:sz w:val="16"/>
          <w:szCs w:val="16"/>
        </w:rPr>
      </w:pPr>
    </w:p>
    <w:p w14:paraId="7312609C" w14:textId="6DAA65D4" w:rsidR="00B72FA2" w:rsidRDefault="00B72FA2" w:rsidP="00531391">
      <w:pPr>
        <w:pStyle w:val="NormalWeb"/>
        <w:spacing w:before="0" w:beforeAutospacing="0" w:after="0" w:afterAutospacing="0"/>
        <w:ind w:left="720"/>
        <w:rPr>
          <w:rFonts w:asciiTheme="minorHAnsi" w:hAnsiTheme="minorHAnsi"/>
          <w:iCs/>
          <w:color w:val="000000" w:themeColor="text1"/>
        </w:rPr>
      </w:pPr>
      <w:r w:rsidRPr="00B72FA2">
        <w:rPr>
          <w:rFonts w:asciiTheme="minorHAnsi" w:hAnsiTheme="minorHAnsi"/>
          <w:iCs/>
          <w:color w:val="000000" w:themeColor="text1"/>
        </w:rPr>
        <w:t xml:space="preserve">Climate Outreach (formerly COIN) </w:t>
      </w:r>
      <w:r w:rsidR="00AC595A">
        <w:rPr>
          <w:rFonts w:asciiTheme="minorHAnsi" w:hAnsiTheme="minorHAnsi"/>
          <w:iCs/>
          <w:color w:val="000000" w:themeColor="text1"/>
        </w:rPr>
        <w:t>is</w:t>
      </w:r>
      <w:r w:rsidRPr="00B72FA2">
        <w:rPr>
          <w:rFonts w:asciiTheme="minorHAnsi" w:hAnsiTheme="minorHAnsi"/>
          <w:iCs/>
          <w:color w:val="000000" w:themeColor="text1"/>
        </w:rPr>
        <w:t xml:space="preserve"> one of Europe’s leading experts on climate change communication, bridging the gap between research and practice. </w:t>
      </w:r>
      <w:r>
        <w:rPr>
          <w:rFonts w:asciiTheme="minorHAnsi" w:hAnsiTheme="minorHAnsi"/>
          <w:iCs/>
          <w:color w:val="000000" w:themeColor="text1"/>
        </w:rPr>
        <w:t xml:space="preserve">The </w:t>
      </w:r>
      <w:r w:rsidRPr="00B72FA2">
        <w:rPr>
          <w:rFonts w:asciiTheme="minorHAnsi" w:hAnsiTheme="minorHAnsi"/>
          <w:iCs/>
          <w:color w:val="000000" w:themeColor="text1"/>
        </w:rPr>
        <w:t>charity is focused on building cross-societal acceptance of the need to tackle climate change.</w:t>
      </w:r>
      <w:r>
        <w:rPr>
          <w:rFonts w:asciiTheme="minorHAnsi" w:hAnsiTheme="minorHAnsi"/>
          <w:iCs/>
          <w:color w:val="000000" w:themeColor="text1"/>
        </w:rPr>
        <w:t xml:space="preserve"> They specialise in how to engage hard-to-reach audiences</w:t>
      </w:r>
      <w:r w:rsidR="00531391">
        <w:rPr>
          <w:rFonts w:asciiTheme="minorHAnsi" w:hAnsiTheme="minorHAnsi"/>
          <w:iCs/>
          <w:color w:val="000000" w:themeColor="text1"/>
        </w:rPr>
        <w:t xml:space="preserve"> – developing climate connection programmes with communities such as: youth, the centre right, faith and migrant groups.  There are helpful resources on their website, which are eye opening and rewarding. Setting up a study group based on some of them would make a worthwhile OWW activity </w:t>
      </w:r>
      <w:proofErr w:type="gramStart"/>
      <w:r w:rsidR="00531391">
        <w:rPr>
          <w:rFonts w:asciiTheme="minorHAnsi" w:hAnsiTheme="minorHAnsi"/>
          <w:iCs/>
          <w:color w:val="000000" w:themeColor="text1"/>
        </w:rPr>
        <w:t>in itself and</w:t>
      </w:r>
      <w:proofErr w:type="gramEnd"/>
      <w:r w:rsidR="00531391">
        <w:rPr>
          <w:rFonts w:asciiTheme="minorHAnsi" w:hAnsiTheme="minorHAnsi"/>
          <w:iCs/>
          <w:color w:val="000000" w:themeColor="text1"/>
        </w:rPr>
        <w:t xml:space="preserve"> the learning could feed into effective events in future</w:t>
      </w:r>
      <w:r w:rsidR="00590962">
        <w:rPr>
          <w:rFonts w:asciiTheme="minorHAnsi" w:hAnsiTheme="minorHAnsi"/>
          <w:iCs/>
          <w:color w:val="000000" w:themeColor="text1"/>
        </w:rPr>
        <w:t>.</w:t>
      </w:r>
    </w:p>
    <w:p w14:paraId="2D850FD4" w14:textId="380CB024" w:rsidR="00590962" w:rsidRDefault="00590962" w:rsidP="00531391">
      <w:pPr>
        <w:pStyle w:val="NormalWeb"/>
        <w:spacing w:before="0" w:beforeAutospacing="0" w:after="0" w:afterAutospacing="0"/>
        <w:ind w:left="720"/>
        <w:rPr>
          <w:rFonts w:asciiTheme="minorHAnsi" w:hAnsiTheme="minorHAnsi"/>
          <w:iCs/>
          <w:color w:val="000000" w:themeColor="text1"/>
        </w:rPr>
      </w:pPr>
    </w:p>
    <w:p w14:paraId="362C4DE7" w14:textId="2A1D12CC" w:rsidR="00590962" w:rsidRPr="003331D5" w:rsidRDefault="00590962" w:rsidP="00590962">
      <w:pPr>
        <w:pStyle w:val="NormalWeb"/>
        <w:spacing w:before="0" w:beforeAutospacing="0" w:after="0" w:afterAutospacing="0"/>
        <w:ind w:left="720"/>
        <w:rPr>
          <w:rFonts w:asciiTheme="minorHAnsi" w:hAnsiTheme="minorHAnsi"/>
          <w:iCs/>
          <w:color w:val="000000" w:themeColor="text1"/>
        </w:rPr>
      </w:pPr>
      <w:r w:rsidRPr="003331D5">
        <w:rPr>
          <w:rFonts w:asciiTheme="minorHAnsi" w:hAnsiTheme="minorHAnsi"/>
          <w:iCs/>
          <w:color w:val="000000" w:themeColor="text1"/>
        </w:rPr>
        <w:t xml:space="preserve">By way of a taster this very useful </w:t>
      </w:r>
      <w:r w:rsidR="00A95FCB" w:rsidRPr="003331D5">
        <w:rPr>
          <w:rFonts w:asciiTheme="minorHAnsi" w:hAnsiTheme="minorHAnsi"/>
          <w:iCs/>
          <w:color w:val="000000" w:themeColor="text1"/>
        </w:rPr>
        <w:t>10-minute</w:t>
      </w:r>
      <w:r w:rsidRPr="003331D5">
        <w:rPr>
          <w:rFonts w:asciiTheme="minorHAnsi" w:hAnsiTheme="minorHAnsi"/>
          <w:iCs/>
          <w:color w:val="000000" w:themeColor="text1"/>
        </w:rPr>
        <w:t xml:space="preserve"> tutorial video from Climate Outreach discusses how we motivate people to </w:t>
      </w:r>
      <w:proofErr w:type="gramStart"/>
      <w:r w:rsidRPr="003331D5">
        <w:rPr>
          <w:rFonts w:asciiTheme="minorHAnsi" w:hAnsiTheme="minorHAnsi"/>
          <w:iCs/>
          <w:color w:val="000000" w:themeColor="text1"/>
        </w:rPr>
        <w:t>take action</w:t>
      </w:r>
      <w:proofErr w:type="gramEnd"/>
      <w:r w:rsidRPr="003331D5">
        <w:rPr>
          <w:rFonts w:asciiTheme="minorHAnsi" w:hAnsiTheme="minorHAnsi"/>
          <w:iCs/>
          <w:color w:val="000000" w:themeColor="text1"/>
        </w:rPr>
        <w:t xml:space="preserve"> on climate change with photography and video. What images are likely to make an impact and keep people’s attention? You can </w:t>
      </w:r>
      <w:hyperlink r:id="rId35" w:history="1">
        <w:r w:rsidRPr="003331D5">
          <w:rPr>
            <w:rStyle w:val="Hyperlink"/>
            <w:rFonts w:asciiTheme="minorHAnsi" w:hAnsiTheme="minorHAnsi"/>
            <w:iCs/>
          </w:rPr>
          <w:t>watch it here</w:t>
        </w:r>
      </w:hyperlink>
      <w:r w:rsidRPr="003331D5">
        <w:rPr>
          <w:rFonts w:asciiTheme="minorHAnsi" w:hAnsiTheme="minorHAnsi"/>
          <w:iCs/>
          <w:color w:val="000000" w:themeColor="text1"/>
        </w:rPr>
        <w:t>. Very helpful if you are preparing a presentation – a talk with visual images, or a display or exhibition.</w:t>
      </w:r>
    </w:p>
    <w:p w14:paraId="4420B334" w14:textId="77777777" w:rsidR="00590962" w:rsidRDefault="00590962" w:rsidP="00531391">
      <w:pPr>
        <w:pStyle w:val="NormalWeb"/>
        <w:spacing w:before="0" w:beforeAutospacing="0" w:after="0" w:afterAutospacing="0"/>
        <w:ind w:left="720"/>
        <w:rPr>
          <w:rFonts w:asciiTheme="minorHAnsi" w:hAnsiTheme="minorHAnsi"/>
          <w:iCs/>
          <w:color w:val="000000" w:themeColor="text1"/>
        </w:rPr>
      </w:pPr>
    </w:p>
    <w:p w14:paraId="4902CA80" w14:textId="28C9CF1C" w:rsidR="0083774E" w:rsidRPr="006F5429" w:rsidRDefault="0083774E" w:rsidP="0083774E">
      <w:pPr>
        <w:pStyle w:val="NormalWeb"/>
        <w:spacing w:after="0" w:afterAutospacing="0"/>
        <w:rPr>
          <w:rFonts w:asciiTheme="minorHAnsi" w:hAnsiTheme="minorHAnsi"/>
          <w:b/>
          <w:color w:val="C00000"/>
          <w:sz w:val="32"/>
          <w:szCs w:val="32"/>
        </w:rPr>
      </w:pPr>
      <w:r w:rsidRPr="006F5429">
        <w:rPr>
          <w:rFonts w:asciiTheme="minorHAnsi" w:hAnsiTheme="minorHAnsi"/>
          <w:b/>
          <w:color w:val="C00000"/>
          <w:sz w:val="32"/>
          <w:szCs w:val="32"/>
        </w:rPr>
        <w:t>Resources to help</w:t>
      </w:r>
      <w:r w:rsidR="003A0A7F" w:rsidRPr="006F5429">
        <w:rPr>
          <w:rFonts w:asciiTheme="minorHAnsi" w:hAnsiTheme="minorHAnsi"/>
          <w:b/>
          <w:color w:val="C00000"/>
          <w:sz w:val="32"/>
          <w:szCs w:val="32"/>
        </w:rPr>
        <w:t xml:space="preserve"> with events</w:t>
      </w:r>
    </w:p>
    <w:p w14:paraId="6B6A9950" w14:textId="77777777" w:rsidR="0083774E" w:rsidRPr="006F5429" w:rsidRDefault="0083774E" w:rsidP="0083774E">
      <w:pPr>
        <w:pStyle w:val="NormalWeb"/>
        <w:spacing w:before="0" w:beforeAutospacing="0" w:after="0" w:afterAutospacing="0"/>
        <w:rPr>
          <w:rFonts w:asciiTheme="minorHAnsi" w:hAnsiTheme="minorHAnsi"/>
          <w:b/>
          <w:color w:val="C00000"/>
          <w:sz w:val="20"/>
          <w:szCs w:val="20"/>
        </w:rPr>
      </w:pPr>
    </w:p>
    <w:p w14:paraId="3CC29A8C" w14:textId="24E38F72" w:rsidR="00A97EB3" w:rsidRPr="006F5429" w:rsidRDefault="00515469" w:rsidP="0083774E">
      <w:pPr>
        <w:pStyle w:val="NormalWeb"/>
        <w:spacing w:before="0" w:beforeAutospacing="0" w:after="0" w:afterAutospacing="0"/>
        <w:rPr>
          <w:rFonts w:asciiTheme="minorHAnsi" w:hAnsiTheme="minorHAnsi"/>
          <w:color w:val="000000" w:themeColor="text1"/>
          <w:sz w:val="28"/>
          <w:szCs w:val="28"/>
        </w:rPr>
      </w:pPr>
      <w:r w:rsidRPr="006F5429">
        <w:rPr>
          <w:rFonts w:asciiTheme="minorHAnsi" w:hAnsiTheme="minorHAnsi"/>
          <w:b/>
          <w:color w:val="C00000"/>
          <w:sz w:val="28"/>
          <w:szCs w:val="28"/>
        </w:rPr>
        <w:t>D</w:t>
      </w:r>
      <w:r w:rsidR="000F6F89" w:rsidRPr="006F5429">
        <w:rPr>
          <w:rFonts w:asciiTheme="minorHAnsi" w:hAnsiTheme="minorHAnsi"/>
          <w:b/>
          <w:color w:val="C00000"/>
          <w:sz w:val="28"/>
          <w:szCs w:val="28"/>
        </w:rPr>
        <w:t>ifferent Groups</w:t>
      </w:r>
      <w:r w:rsidR="00A97EB3" w:rsidRPr="006F5429">
        <w:rPr>
          <w:rFonts w:asciiTheme="minorHAnsi" w:hAnsiTheme="minorHAnsi"/>
          <w:b/>
          <w:color w:val="C00000"/>
          <w:sz w:val="28"/>
          <w:szCs w:val="28"/>
        </w:rPr>
        <w:t xml:space="preserve"> and </w:t>
      </w:r>
      <w:r w:rsidR="00263ED3" w:rsidRPr="006F5429">
        <w:rPr>
          <w:rFonts w:asciiTheme="minorHAnsi" w:hAnsiTheme="minorHAnsi"/>
          <w:b/>
          <w:color w:val="C00000"/>
          <w:sz w:val="28"/>
          <w:szCs w:val="28"/>
        </w:rPr>
        <w:t>‘Green W</w:t>
      </w:r>
      <w:r w:rsidR="00A97EB3" w:rsidRPr="006F5429">
        <w:rPr>
          <w:rFonts w:asciiTheme="minorHAnsi" w:hAnsiTheme="minorHAnsi"/>
          <w:b/>
          <w:color w:val="C00000"/>
          <w:sz w:val="28"/>
          <w:szCs w:val="28"/>
        </w:rPr>
        <w:t>ebsites</w:t>
      </w:r>
      <w:r w:rsidR="00263ED3" w:rsidRPr="006F5429">
        <w:rPr>
          <w:rFonts w:asciiTheme="minorHAnsi" w:hAnsiTheme="minorHAnsi"/>
          <w:b/>
          <w:color w:val="C00000"/>
          <w:sz w:val="28"/>
          <w:szCs w:val="28"/>
        </w:rPr>
        <w:t>’</w:t>
      </w:r>
      <w:r w:rsidR="000F6F89" w:rsidRPr="006F5429">
        <w:rPr>
          <w:rFonts w:asciiTheme="minorHAnsi" w:hAnsiTheme="minorHAnsi"/>
          <w:color w:val="C00000"/>
          <w:sz w:val="28"/>
          <w:szCs w:val="28"/>
        </w:rPr>
        <w:t xml:space="preserve"> </w:t>
      </w:r>
      <w:r w:rsidR="00A97EB3" w:rsidRPr="006F5429">
        <w:rPr>
          <w:rFonts w:asciiTheme="minorHAnsi" w:hAnsiTheme="minorHAnsi"/>
          <w:color w:val="000000" w:themeColor="text1"/>
          <w:sz w:val="28"/>
          <w:szCs w:val="28"/>
        </w:rPr>
        <w:t xml:space="preserve"> </w:t>
      </w:r>
    </w:p>
    <w:p w14:paraId="508E41D9" w14:textId="6F702D30" w:rsidR="00A97EB3" w:rsidRPr="006F5429" w:rsidRDefault="00F63D12" w:rsidP="0083774E">
      <w:pPr>
        <w:pStyle w:val="NormalWeb"/>
        <w:spacing w:after="0" w:afterAutospacing="0"/>
        <w:rPr>
          <w:rFonts w:asciiTheme="minorHAnsi" w:hAnsiTheme="minorHAnsi"/>
          <w:color w:val="000000" w:themeColor="text1"/>
        </w:rPr>
      </w:pPr>
      <w:r w:rsidRPr="006F5429">
        <w:rPr>
          <w:rFonts w:asciiTheme="minorHAnsi" w:hAnsiTheme="minorHAnsi"/>
          <w:color w:val="000000" w:themeColor="text1"/>
        </w:rPr>
        <w:t>“Green Websites”</w:t>
      </w:r>
      <w:r w:rsidR="00263ED3" w:rsidRPr="006F5429">
        <w:rPr>
          <w:rFonts w:asciiTheme="minorHAnsi" w:hAnsiTheme="minorHAnsi"/>
          <w:color w:val="000000" w:themeColor="text1"/>
        </w:rPr>
        <w:t>,</w:t>
      </w:r>
      <w:r w:rsidRPr="006F5429">
        <w:rPr>
          <w:rFonts w:asciiTheme="minorHAnsi" w:hAnsiTheme="minorHAnsi"/>
          <w:color w:val="000000" w:themeColor="text1"/>
        </w:rPr>
        <w:t xml:space="preserve"> </w:t>
      </w:r>
      <w:r w:rsidR="000247F4" w:rsidRPr="006F5429">
        <w:rPr>
          <w:rFonts w:asciiTheme="minorHAnsi" w:hAnsiTheme="minorHAnsi"/>
          <w:color w:val="000000" w:themeColor="text1"/>
        </w:rPr>
        <w:t xml:space="preserve">is a new OWW resource (search for it </w:t>
      </w:r>
      <w:hyperlink r:id="rId36" w:history="1">
        <w:r w:rsidR="000247F4" w:rsidRPr="006F5429">
          <w:rPr>
            <w:rStyle w:val="Hyperlink"/>
            <w:rFonts w:asciiTheme="minorHAnsi" w:hAnsiTheme="minorHAnsi"/>
          </w:rPr>
          <w:t>here</w:t>
        </w:r>
      </w:hyperlink>
      <w:r w:rsidR="000247F4" w:rsidRPr="006F5429">
        <w:rPr>
          <w:rFonts w:asciiTheme="minorHAnsi" w:hAnsiTheme="minorHAnsi"/>
          <w:color w:val="000000" w:themeColor="text1"/>
        </w:rPr>
        <w:t xml:space="preserve"> ) </w:t>
      </w:r>
      <w:r w:rsidR="006D56C7" w:rsidRPr="006F5429">
        <w:rPr>
          <w:rFonts w:asciiTheme="minorHAnsi" w:hAnsiTheme="minorHAnsi"/>
          <w:color w:val="000000" w:themeColor="text1"/>
        </w:rPr>
        <w:t>where you can find more information on the following topics</w:t>
      </w:r>
      <w:r w:rsidRPr="006F5429">
        <w:rPr>
          <w:rFonts w:asciiTheme="minorHAnsi" w:hAnsiTheme="minorHAnsi"/>
          <w:color w:val="000000" w:themeColor="text1"/>
        </w:rPr>
        <w:t>:</w:t>
      </w:r>
    </w:p>
    <w:p w14:paraId="05CF206E" w14:textId="77777777" w:rsidR="0083774E" w:rsidRPr="006F5429" w:rsidRDefault="0083774E" w:rsidP="0083774E">
      <w:pPr>
        <w:pStyle w:val="NormalWeb"/>
        <w:spacing w:before="0" w:beforeAutospacing="0" w:after="0" w:afterAutospacing="0"/>
        <w:rPr>
          <w:rFonts w:asciiTheme="minorHAnsi" w:hAnsiTheme="minorHAnsi"/>
          <w:color w:val="000000" w:themeColor="text1"/>
          <w:sz w:val="16"/>
          <w:szCs w:val="16"/>
        </w:rPr>
      </w:pPr>
    </w:p>
    <w:p w14:paraId="0A0B7C6B" w14:textId="4FD496A7" w:rsidR="00F63D12" w:rsidRPr="006F5429" w:rsidRDefault="00D96654" w:rsidP="00263ED3">
      <w:pPr>
        <w:spacing w:after="0" w:line="240" w:lineRule="auto"/>
        <w:ind w:left="720"/>
        <w:rPr>
          <w:rFonts w:ascii="Calibri" w:eastAsia="Times New Roman" w:hAnsi="Calibri" w:cs="Times New Roman"/>
          <w:b/>
          <w:color w:val="D20000"/>
          <w:sz w:val="28"/>
          <w:szCs w:val="28"/>
          <w:lang w:eastAsia="en-GB"/>
        </w:rPr>
      </w:pPr>
      <w:r w:rsidRPr="006F5429">
        <w:rPr>
          <w:rFonts w:ascii="Calibri" w:eastAsia="Times New Roman" w:hAnsi="Calibri" w:cs="Times New Roman"/>
          <w:b/>
          <w:color w:val="D20000"/>
          <w:sz w:val="28"/>
          <w:szCs w:val="28"/>
          <w:lang w:eastAsia="en-GB"/>
        </w:rPr>
        <w:t>E</w:t>
      </w:r>
      <w:r w:rsidR="00F63D12" w:rsidRPr="006F5429">
        <w:rPr>
          <w:rFonts w:ascii="Calibri" w:eastAsia="Times New Roman" w:hAnsi="Calibri" w:cs="Times New Roman"/>
          <w:b/>
          <w:color w:val="D20000"/>
          <w:sz w:val="28"/>
          <w:szCs w:val="28"/>
          <w:lang w:eastAsia="en-GB"/>
        </w:rPr>
        <w:t>xplanations of the science of climate change</w:t>
      </w:r>
    </w:p>
    <w:p w14:paraId="472CF121" w14:textId="77777777" w:rsidR="00F63D12" w:rsidRPr="006F5429" w:rsidRDefault="00F63D12" w:rsidP="00263ED3">
      <w:pPr>
        <w:spacing w:after="0" w:line="240" w:lineRule="auto"/>
        <w:ind w:left="720"/>
        <w:rPr>
          <w:rFonts w:ascii="Calibri" w:eastAsia="Times New Roman" w:hAnsi="Calibri" w:cs="Times New Roman"/>
          <w:b/>
          <w:color w:val="D20000"/>
          <w:sz w:val="28"/>
          <w:szCs w:val="28"/>
          <w:lang w:eastAsia="en-GB"/>
        </w:rPr>
      </w:pPr>
      <w:r w:rsidRPr="006F5429">
        <w:rPr>
          <w:rFonts w:ascii="Calibri" w:eastAsia="Times New Roman" w:hAnsi="Calibri" w:cs="Times New Roman"/>
          <w:b/>
          <w:color w:val="D20000"/>
          <w:sz w:val="28"/>
          <w:szCs w:val="28"/>
          <w:lang w:eastAsia="en-GB"/>
        </w:rPr>
        <w:t>Campaigns</w:t>
      </w:r>
    </w:p>
    <w:p w14:paraId="0D9D4396" w14:textId="0B763E17" w:rsidR="00F63D12" w:rsidRPr="006F5429" w:rsidRDefault="00F63D12" w:rsidP="00263ED3">
      <w:pPr>
        <w:spacing w:after="0" w:line="240" w:lineRule="auto"/>
        <w:ind w:left="720"/>
        <w:rPr>
          <w:rFonts w:ascii="Calibri" w:eastAsia="Times New Roman" w:hAnsi="Calibri" w:cs="Times New Roman"/>
          <w:b/>
          <w:color w:val="D20000"/>
          <w:sz w:val="28"/>
          <w:szCs w:val="28"/>
          <w:lang w:eastAsia="en-GB"/>
        </w:rPr>
      </w:pPr>
      <w:r w:rsidRPr="006F5429">
        <w:rPr>
          <w:rFonts w:ascii="Calibri" w:eastAsia="Times New Roman" w:hAnsi="Calibri" w:cs="Times New Roman"/>
          <w:b/>
          <w:color w:val="D20000"/>
          <w:sz w:val="28"/>
          <w:szCs w:val="28"/>
          <w:lang w:eastAsia="en-GB"/>
        </w:rPr>
        <w:t>Greener Living</w:t>
      </w:r>
      <w:r w:rsidR="006D56C7" w:rsidRPr="006F5429">
        <w:rPr>
          <w:rFonts w:ascii="Calibri" w:eastAsia="Times New Roman" w:hAnsi="Calibri" w:cs="Times New Roman"/>
          <w:b/>
          <w:color w:val="D20000"/>
          <w:sz w:val="28"/>
          <w:szCs w:val="28"/>
          <w:lang w:eastAsia="en-GB"/>
        </w:rPr>
        <w:t xml:space="preserve"> – what we can do</w:t>
      </w:r>
    </w:p>
    <w:p w14:paraId="5C9C28EF" w14:textId="0C6E4786" w:rsidR="00F63D12" w:rsidRPr="006F5429" w:rsidRDefault="00F63D12" w:rsidP="00263ED3">
      <w:pPr>
        <w:spacing w:after="0" w:line="240" w:lineRule="auto"/>
        <w:ind w:left="720"/>
        <w:rPr>
          <w:rFonts w:ascii="Calibri" w:eastAsia="Times New Roman" w:hAnsi="Calibri" w:cs="Times New Roman"/>
          <w:b/>
          <w:color w:val="D20000"/>
          <w:sz w:val="28"/>
          <w:szCs w:val="28"/>
          <w:lang w:eastAsia="en-GB"/>
        </w:rPr>
      </w:pPr>
      <w:r w:rsidRPr="006F5429">
        <w:rPr>
          <w:rFonts w:ascii="Calibri" w:eastAsia="Times New Roman" w:hAnsi="Calibri" w:cs="Times New Roman"/>
          <w:b/>
          <w:color w:val="D20000"/>
          <w:sz w:val="28"/>
          <w:szCs w:val="28"/>
          <w:lang w:eastAsia="en-GB"/>
        </w:rPr>
        <w:t>Faith groups</w:t>
      </w:r>
    </w:p>
    <w:p w14:paraId="617C88BA" w14:textId="7DBA8511" w:rsidR="00F63D12" w:rsidRPr="006F5429" w:rsidRDefault="00F63D12" w:rsidP="00263ED3">
      <w:pPr>
        <w:spacing w:after="0" w:line="240" w:lineRule="auto"/>
        <w:ind w:left="720"/>
        <w:rPr>
          <w:rFonts w:ascii="Calibri" w:eastAsia="Times New Roman" w:hAnsi="Calibri" w:cs="Times New Roman"/>
          <w:b/>
          <w:color w:val="D20000"/>
          <w:sz w:val="28"/>
          <w:szCs w:val="28"/>
          <w:lang w:eastAsia="en-GB"/>
        </w:rPr>
      </w:pPr>
      <w:r w:rsidRPr="006F5429">
        <w:rPr>
          <w:rFonts w:ascii="Calibri" w:eastAsia="Times New Roman" w:hAnsi="Calibri" w:cs="Times New Roman"/>
          <w:b/>
          <w:color w:val="D20000"/>
          <w:sz w:val="28"/>
          <w:szCs w:val="28"/>
          <w:lang w:eastAsia="en-GB"/>
        </w:rPr>
        <w:t>Art and Creativity</w:t>
      </w:r>
    </w:p>
    <w:p w14:paraId="08EB3F53" w14:textId="4F2B1FB6" w:rsidR="00F63D12" w:rsidRPr="006F5429" w:rsidRDefault="00F63D12" w:rsidP="00263ED3">
      <w:pPr>
        <w:spacing w:after="0" w:line="240" w:lineRule="auto"/>
        <w:ind w:left="720"/>
        <w:rPr>
          <w:rFonts w:ascii="Calibri" w:eastAsia="Times New Roman" w:hAnsi="Calibri" w:cs="Times New Roman"/>
          <w:b/>
          <w:color w:val="D20000"/>
          <w:sz w:val="28"/>
          <w:szCs w:val="28"/>
          <w:lang w:eastAsia="en-GB"/>
        </w:rPr>
      </w:pPr>
      <w:r w:rsidRPr="006F5429">
        <w:rPr>
          <w:rFonts w:ascii="Calibri" w:eastAsia="Times New Roman" w:hAnsi="Calibri" w:cs="Times New Roman"/>
          <w:b/>
          <w:color w:val="D20000"/>
          <w:sz w:val="28"/>
          <w:szCs w:val="28"/>
          <w:lang w:eastAsia="en-GB"/>
        </w:rPr>
        <w:t>Resources for Schools</w:t>
      </w:r>
    </w:p>
    <w:p w14:paraId="446C6D12" w14:textId="1154F44F" w:rsidR="000247F4" w:rsidRPr="006F5429" w:rsidRDefault="000247F4" w:rsidP="00263ED3">
      <w:pPr>
        <w:spacing w:after="0" w:line="240" w:lineRule="auto"/>
        <w:ind w:left="720"/>
        <w:rPr>
          <w:rFonts w:ascii="Calibri" w:eastAsia="Times New Roman" w:hAnsi="Calibri" w:cs="Times New Roman"/>
          <w:b/>
          <w:color w:val="D20000"/>
          <w:sz w:val="28"/>
          <w:szCs w:val="28"/>
          <w:lang w:eastAsia="en-GB"/>
        </w:rPr>
      </w:pPr>
      <w:r w:rsidRPr="006F5429">
        <w:rPr>
          <w:rFonts w:ascii="Calibri" w:eastAsia="Times New Roman" w:hAnsi="Calibri" w:cs="Times New Roman"/>
          <w:b/>
          <w:color w:val="D20000"/>
          <w:sz w:val="28"/>
          <w:szCs w:val="28"/>
          <w:lang w:eastAsia="en-GB"/>
        </w:rPr>
        <w:t>Communicating climate change and motivating behavioural change</w:t>
      </w:r>
    </w:p>
    <w:p w14:paraId="78FC7A42" w14:textId="77777777" w:rsidR="00F63D12" w:rsidRPr="006F5429" w:rsidRDefault="00F63D12" w:rsidP="00F63D12">
      <w:pPr>
        <w:spacing w:after="0" w:line="240" w:lineRule="auto"/>
        <w:ind w:left="720"/>
        <w:rPr>
          <w:rFonts w:ascii="Calibri" w:eastAsia="Times New Roman" w:hAnsi="Calibri" w:cs="Times New Roman"/>
          <w:b/>
          <w:sz w:val="16"/>
          <w:szCs w:val="16"/>
          <w:lang w:eastAsia="en-GB"/>
        </w:rPr>
      </w:pPr>
    </w:p>
    <w:p w14:paraId="2F9E2250" w14:textId="6067E1B6" w:rsidR="006D56C7" w:rsidRPr="006F5429" w:rsidRDefault="005C6A90" w:rsidP="00263ED3">
      <w:pPr>
        <w:spacing w:after="0" w:line="240" w:lineRule="auto"/>
        <w:rPr>
          <w:rFonts w:ascii="Calibri" w:eastAsia="Times New Roman" w:hAnsi="Calibri" w:cs="Times New Roman"/>
          <w:b/>
          <w:color w:val="C00000"/>
          <w:sz w:val="32"/>
          <w:szCs w:val="24"/>
          <w:lang w:eastAsia="en-GB"/>
        </w:rPr>
      </w:pPr>
      <w:r w:rsidRPr="006F5429">
        <w:rPr>
          <w:rFonts w:ascii="Calibri" w:eastAsia="Times New Roman" w:hAnsi="Calibri" w:cs="Times New Roman"/>
          <w:b/>
          <w:color w:val="C00000"/>
          <w:sz w:val="32"/>
          <w:szCs w:val="24"/>
          <w:lang w:eastAsia="en-GB"/>
        </w:rPr>
        <w:t>Ideas for events</w:t>
      </w:r>
    </w:p>
    <w:p w14:paraId="5D84C1F9" w14:textId="333C7EBF" w:rsidR="00547661" w:rsidRPr="006F5429" w:rsidRDefault="00547661" w:rsidP="00263ED3">
      <w:pPr>
        <w:spacing w:after="0" w:line="240" w:lineRule="auto"/>
        <w:rPr>
          <w:rFonts w:ascii="Calibri" w:eastAsia="Times New Roman" w:hAnsi="Calibri" w:cs="Times New Roman"/>
          <w:bCs/>
          <w:sz w:val="24"/>
          <w:szCs w:val="24"/>
          <w:lang w:eastAsia="en-GB"/>
        </w:rPr>
      </w:pPr>
      <w:r w:rsidRPr="006F5429">
        <w:rPr>
          <w:rFonts w:ascii="Calibri" w:eastAsia="Times New Roman" w:hAnsi="Calibri" w:cs="Times New Roman"/>
          <w:bCs/>
          <w:sz w:val="24"/>
          <w:szCs w:val="24"/>
          <w:lang w:eastAsia="en-GB"/>
        </w:rPr>
        <w:t xml:space="preserve">Some suggestions for tried and tested types of events can be found in the Doing One World Week section of the website </w:t>
      </w:r>
      <w:hyperlink r:id="rId37" w:history="1">
        <w:r w:rsidRPr="006F5429">
          <w:rPr>
            <w:rStyle w:val="Hyperlink"/>
            <w:rFonts w:ascii="Calibri" w:eastAsia="Times New Roman" w:hAnsi="Calibri" w:cs="Times New Roman"/>
            <w:bCs/>
            <w:sz w:val="24"/>
            <w:szCs w:val="24"/>
            <w:lang w:eastAsia="en-GB"/>
          </w:rPr>
          <w:t>here</w:t>
        </w:r>
      </w:hyperlink>
      <w:r w:rsidRPr="006F5429">
        <w:rPr>
          <w:rFonts w:ascii="Calibri" w:eastAsia="Times New Roman" w:hAnsi="Calibri" w:cs="Times New Roman"/>
          <w:bCs/>
          <w:sz w:val="24"/>
          <w:szCs w:val="24"/>
          <w:lang w:eastAsia="en-GB"/>
        </w:rPr>
        <w:t>.</w:t>
      </w:r>
    </w:p>
    <w:p w14:paraId="32D72FCB" w14:textId="36845B2A" w:rsidR="006D10CB" w:rsidRPr="006F5429" w:rsidRDefault="006D10CB" w:rsidP="00263ED3">
      <w:pPr>
        <w:spacing w:after="0" w:line="240" w:lineRule="auto"/>
        <w:rPr>
          <w:rFonts w:ascii="Calibri" w:eastAsia="Times New Roman" w:hAnsi="Calibri" w:cs="Times New Roman"/>
          <w:bCs/>
          <w:sz w:val="16"/>
          <w:szCs w:val="16"/>
          <w:lang w:eastAsia="en-GB"/>
        </w:rPr>
      </w:pPr>
    </w:p>
    <w:p w14:paraId="3C1FCDF0" w14:textId="61DC2714" w:rsidR="006D10CB" w:rsidRPr="006F5429" w:rsidRDefault="006D10CB" w:rsidP="00263ED3">
      <w:pPr>
        <w:spacing w:after="0" w:line="240" w:lineRule="auto"/>
        <w:rPr>
          <w:rFonts w:ascii="Calibri" w:eastAsia="Times New Roman" w:hAnsi="Calibri" w:cs="Times New Roman"/>
          <w:b/>
          <w:color w:val="C00000"/>
          <w:sz w:val="28"/>
          <w:szCs w:val="28"/>
          <w:lang w:eastAsia="en-GB"/>
        </w:rPr>
      </w:pPr>
      <w:r w:rsidRPr="006F5429">
        <w:rPr>
          <w:rFonts w:ascii="Calibri" w:eastAsia="Times New Roman" w:hAnsi="Calibri" w:cs="Times New Roman"/>
          <w:b/>
          <w:color w:val="C00000"/>
          <w:sz w:val="28"/>
          <w:szCs w:val="28"/>
          <w:lang w:eastAsia="en-GB"/>
        </w:rPr>
        <w:t>Inter Faith events</w:t>
      </w:r>
    </w:p>
    <w:p w14:paraId="1C9B90A2" w14:textId="58EC1494" w:rsidR="006D10CB" w:rsidRPr="006F5429" w:rsidRDefault="006D10CB" w:rsidP="00263ED3">
      <w:pPr>
        <w:spacing w:after="0" w:line="240" w:lineRule="auto"/>
        <w:rPr>
          <w:rFonts w:ascii="Calibri" w:eastAsia="Times New Roman" w:hAnsi="Calibri" w:cs="Times New Roman"/>
          <w:bCs/>
          <w:sz w:val="24"/>
          <w:szCs w:val="24"/>
          <w:lang w:eastAsia="en-GB"/>
        </w:rPr>
      </w:pPr>
      <w:r w:rsidRPr="006F5429">
        <w:rPr>
          <w:rFonts w:ascii="Calibri" w:eastAsia="Times New Roman" w:hAnsi="Calibri" w:cs="Times New Roman"/>
          <w:bCs/>
          <w:sz w:val="24"/>
          <w:szCs w:val="24"/>
          <w:lang w:eastAsia="en-GB"/>
        </w:rPr>
        <w:t xml:space="preserve">Advice on organising </w:t>
      </w:r>
      <w:bookmarkStart w:id="4" w:name="_Hlk11693722"/>
      <w:r w:rsidRPr="006F5429">
        <w:rPr>
          <w:rFonts w:ascii="Calibri" w:eastAsia="Times New Roman" w:hAnsi="Calibri" w:cs="Times New Roman"/>
          <w:bCs/>
          <w:sz w:val="24"/>
          <w:szCs w:val="24"/>
          <w:lang w:eastAsia="en-GB"/>
        </w:rPr>
        <w:t xml:space="preserve">inter faith events </w:t>
      </w:r>
      <w:bookmarkEnd w:id="4"/>
      <w:r w:rsidRPr="006F5429">
        <w:rPr>
          <w:rFonts w:ascii="Calibri" w:eastAsia="Times New Roman" w:hAnsi="Calibri" w:cs="Times New Roman"/>
          <w:bCs/>
          <w:sz w:val="24"/>
          <w:szCs w:val="24"/>
          <w:lang w:eastAsia="en-GB"/>
        </w:rPr>
        <w:fldChar w:fldCharType="begin"/>
      </w:r>
      <w:r w:rsidRPr="006F5429">
        <w:rPr>
          <w:rFonts w:ascii="Calibri" w:eastAsia="Times New Roman" w:hAnsi="Calibri" w:cs="Times New Roman"/>
          <w:bCs/>
          <w:sz w:val="24"/>
          <w:szCs w:val="24"/>
          <w:lang w:eastAsia="en-GB"/>
        </w:rPr>
        <w:instrText xml:space="preserve"> HYPERLINK "https://www.oneworldweek.org/including-cultures-and-faiths" </w:instrText>
      </w:r>
      <w:r w:rsidRPr="006F5429">
        <w:rPr>
          <w:rFonts w:ascii="Calibri" w:eastAsia="Times New Roman" w:hAnsi="Calibri" w:cs="Times New Roman"/>
          <w:bCs/>
          <w:sz w:val="24"/>
          <w:szCs w:val="24"/>
          <w:lang w:eastAsia="en-GB"/>
        </w:rPr>
        <w:fldChar w:fldCharType="separate"/>
      </w:r>
      <w:r w:rsidRPr="006F5429">
        <w:rPr>
          <w:rStyle w:val="Hyperlink"/>
          <w:rFonts w:ascii="Calibri" w:eastAsia="Times New Roman" w:hAnsi="Calibri" w:cs="Times New Roman"/>
          <w:bCs/>
          <w:sz w:val="24"/>
          <w:szCs w:val="24"/>
          <w:lang w:eastAsia="en-GB"/>
        </w:rPr>
        <w:t>here</w:t>
      </w:r>
      <w:r w:rsidRPr="006F5429">
        <w:rPr>
          <w:rFonts w:ascii="Calibri" w:eastAsia="Times New Roman" w:hAnsi="Calibri" w:cs="Times New Roman"/>
          <w:bCs/>
          <w:sz w:val="24"/>
          <w:szCs w:val="24"/>
          <w:lang w:eastAsia="en-GB"/>
        </w:rPr>
        <w:fldChar w:fldCharType="end"/>
      </w:r>
      <w:r w:rsidR="00D96654" w:rsidRPr="006F5429">
        <w:rPr>
          <w:rFonts w:ascii="Calibri" w:eastAsia="Times New Roman" w:hAnsi="Calibri" w:cs="Times New Roman"/>
          <w:bCs/>
          <w:sz w:val="24"/>
          <w:szCs w:val="24"/>
          <w:lang w:eastAsia="en-GB"/>
        </w:rPr>
        <w:t xml:space="preserve"> (and see </w:t>
      </w:r>
      <w:r w:rsidR="00577951" w:rsidRPr="006F5429">
        <w:rPr>
          <w:rFonts w:ascii="Calibri" w:eastAsia="Times New Roman" w:hAnsi="Calibri" w:cs="Times New Roman"/>
          <w:bCs/>
          <w:sz w:val="24"/>
          <w:szCs w:val="24"/>
          <w:lang w:eastAsia="en-GB"/>
        </w:rPr>
        <w:t xml:space="preserve">Page </w:t>
      </w:r>
      <w:r w:rsidR="00D96654" w:rsidRPr="006F5429">
        <w:rPr>
          <w:rFonts w:ascii="Calibri" w:eastAsia="Times New Roman" w:hAnsi="Calibri" w:cs="Times New Roman"/>
          <w:bCs/>
          <w:sz w:val="24"/>
          <w:szCs w:val="24"/>
          <w:lang w:eastAsia="en-GB"/>
        </w:rPr>
        <w:t>2, Sec</w:t>
      </w:r>
      <w:r w:rsidR="00577951" w:rsidRPr="006F5429">
        <w:rPr>
          <w:rFonts w:ascii="Calibri" w:eastAsia="Times New Roman" w:hAnsi="Calibri" w:cs="Times New Roman"/>
          <w:bCs/>
          <w:sz w:val="24"/>
          <w:szCs w:val="24"/>
          <w:lang w:eastAsia="en-GB"/>
        </w:rPr>
        <w:t>tion 3 of this paper</w:t>
      </w:r>
      <w:r w:rsidR="00E23444" w:rsidRPr="006F5429">
        <w:rPr>
          <w:rFonts w:ascii="Calibri" w:eastAsia="Times New Roman" w:hAnsi="Calibri" w:cs="Times New Roman"/>
          <w:bCs/>
          <w:sz w:val="24"/>
          <w:szCs w:val="24"/>
          <w:lang w:eastAsia="en-GB"/>
        </w:rPr>
        <w:t>)</w:t>
      </w:r>
    </w:p>
    <w:p w14:paraId="65EB2866" w14:textId="0979B636" w:rsidR="0083774E" w:rsidRPr="006F5429" w:rsidRDefault="0083774E" w:rsidP="00263ED3">
      <w:pPr>
        <w:spacing w:after="0" w:line="240" w:lineRule="auto"/>
        <w:rPr>
          <w:rFonts w:ascii="Calibri" w:eastAsia="Times New Roman" w:hAnsi="Calibri" w:cs="Times New Roman"/>
          <w:bCs/>
          <w:sz w:val="24"/>
          <w:szCs w:val="24"/>
          <w:lang w:eastAsia="en-GB"/>
        </w:rPr>
      </w:pPr>
    </w:p>
    <w:p w14:paraId="1D4FF156" w14:textId="65D48AC7" w:rsidR="0083774E" w:rsidRPr="006F5429" w:rsidRDefault="0083774E" w:rsidP="00263ED3">
      <w:pPr>
        <w:spacing w:after="0" w:line="240" w:lineRule="auto"/>
        <w:rPr>
          <w:rFonts w:ascii="Calibri" w:eastAsia="Times New Roman" w:hAnsi="Calibri" w:cs="Times New Roman"/>
          <w:b/>
          <w:color w:val="C00000"/>
          <w:sz w:val="28"/>
          <w:szCs w:val="28"/>
          <w:lang w:eastAsia="en-GB"/>
        </w:rPr>
      </w:pPr>
      <w:r w:rsidRPr="006F5429">
        <w:rPr>
          <w:rFonts w:ascii="Calibri" w:eastAsia="Times New Roman" w:hAnsi="Calibri" w:cs="Times New Roman"/>
          <w:b/>
          <w:color w:val="C00000"/>
          <w:sz w:val="28"/>
          <w:szCs w:val="28"/>
          <w:lang w:eastAsia="en-GB"/>
        </w:rPr>
        <w:t>Christian Worship events</w:t>
      </w:r>
    </w:p>
    <w:p w14:paraId="25DCF47F" w14:textId="7399B5C2" w:rsidR="0083774E" w:rsidRPr="006F5429" w:rsidRDefault="0083774E" w:rsidP="00263ED3">
      <w:pPr>
        <w:spacing w:after="0" w:line="240" w:lineRule="auto"/>
        <w:rPr>
          <w:rFonts w:ascii="Calibri" w:eastAsia="Times New Roman" w:hAnsi="Calibri" w:cs="Times New Roman"/>
          <w:bCs/>
          <w:color w:val="000000" w:themeColor="text1"/>
          <w:sz w:val="24"/>
          <w:szCs w:val="24"/>
          <w:lang w:eastAsia="en-GB"/>
        </w:rPr>
      </w:pPr>
      <w:r w:rsidRPr="006F5429">
        <w:rPr>
          <w:rFonts w:ascii="Calibri" w:eastAsia="Times New Roman" w:hAnsi="Calibri" w:cs="Times New Roman"/>
          <w:bCs/>
          <w:color w:val="000000" w:themeColor="text1"/>
          <w:sz w:val="24"/>
          <w:szCs w:val="24"/>
          <w:lang w:eastAsia="en-GB"/>
        </w:rPr>
        <w:t xml:space="preserve">Materials for </w:t>
      </w:r>
      <w:r w:rsidR="00577951" w:rsidRPr="006F5429">
        <w:rPr>
          <w:rFonts w:ascii="Calibri" w:eastAsia="Times New Roman" w:hAnsi="Calibri" w:cs="Times New Roman"/>
          <w:bCs/>
          <w:color w:val="000000" w:themeColor="text1"/>
          <w:sz w:val="24"/>
          <w:szCs w:val="24"/>
          <w:lang w:eastAsia="en-GB"/>
        </w:rPr>
        <w:t xml:space="preserve">2019 </w:t>
      </w:r>
      <w:r w:rsidRPr="006F5429">
        <w:rPr>
          <w:rFonts w:ascii="Calibri" w:eastAsia="Times New Roman" w:hAnsi="Calibri" w:cs="Times New Roman"/>
          <w:bCs/>
          <w:color w:val="000000" w:themeColor="text1"/>
          <w:sz w:val="24"/>
          <w:szCs w:val="24"/>
          <w:lang w:eastAsia="en-GB"/>
        </w:rPr>
        <w:t xml:space="preserve">are </w:t>
      </w:r>
      <w:r w:rsidR="003F7F8E" w:rsidRPr="006F5429">
        <w:rPr>
          <w:rFonts w:ascii="Calibri" w:eastAsia="Times New Roman" w:hAnsi="Calibri" w:cs="Times New Roman"/>
          <w:bCs/>
          <w:color w:val="000000" w:themeColor="text1"/>
          <w:sz w:val="24"/>
          <w:szCs w:val="24"/>
          <w:lang w:eastAsia="en-GB"/>
        </w:rPr>
        <w:t>pending</w:t>
      </w:r>
      <w:r w:rsidR="00577951" w:rsidRPr="006F5429">
        <w:rPr>
          <w:rFonts w:ascii="Calibri" w:eastAsia="Times New Roman" w:hAnsi="Calibri" w:cs="Times New Roman"/>
          <w:bCs/>
          <w:color w:val="000000" w:themeColor="text1"/>
          <w:sz w:val="24"/>
          <w:szCs w:val="24"/>
          <w:lang w:eastAsia="en-GB"/>
        </w:rPr>
        <w:t xml:space="preserve">, but see </w:t>
      </w:r>
      <w:hyperlink r:id="rId38" w:history="1">
        <w:r w:rsidR="00577951" w:rsidRPr="006F5429">
          <w:rPr>
            <w:rStyle w:val="Hyperlink"/>
            <w:rFonts w:ascii="Calibri" w:eastAsia="Times New Roman" w:hAnsi="Calibri" w:cs="Times New Roman"/>
            <w:bCs/>
            <w:sz w:val="24"/>
            <w:szCs w:val="24"/>
            <w:lang w:eastAsia="en-GB"/>
          </w:rPr>
          <w:t>OWW materials</w:t>
        </w:r>
      </w:hyperlink>
      <w:r w:rsidR="00577951" w:rsidRPr="006F5429">
        <w:rPr>
          <w:rFonts w:ascii="Calibri" w:eastAsia="Times New Roman" w:hAnsi="Calibri" w:cs="Times New Roman"/>
          <w:bCs/>
          <w:color w:val="000000" w:themeColor="text1"/>
          <w:sz w:val="24"/>
          <w:szCs w:val="24"/>
          <w:lang w:eastAsia="en-GB"/>
        </w:rPr>
        <w:t xml:space="preserve"> from previous years and websites in the Faith section of </w:t>
      </w:r>
      <w:hyperlink r:id="rId39" w:history="1">
        <w:r w:rsidR="00577951" w:rsidRPr="006F5429">
          <w:rPr>
            <w:rStyle w:val="Hyperlink"/>
            <w:rFonts w:ascii="Calibri" w:eastAsia="Times New Roman" w:hAnsi="Calibri" w:cs="Times New Roman"/>
            <w:bCs/>
            <w:sz w:val="24"/>
            <w:szCs w:val="24"/>
            <w:lang w:eastAsia="en-GB"/>
          </w:rPr>
          <w:t>Green Websites</w:t>
        </w:r>
      </w:hyperlink>
      <w:r w:rsidR="003F7F8E" w:rsidRPr="006F5429">
        <w:rPr>
          <w:rFonts w:ascii="Calibri" w:eastAsia="Times New Roman" w:hAnsi="Calibri" w:cs="Times New Roman"/>
          <w:bCs/>
          <w:color w:val="000000" w:themeColor="text1"/>
          <w:sz w:val="24"/>
          <w:szCs w:val="24"/>
          <w:lang w:eastAsia="en-GB"/>
        </w:rPr>
        <w:t xml:space="preserve"> </w:t>
      </w:r>
    </w:p>
    <w:p w14:paraId="40038F31" w14:textId="77777777" w:rsidR="00547661" w:rsidRPr="006F5429" w:rsidRDefault="00547661" w:rsidP="00263ED3">
      <w:pPr>
        <w:spacing w:after="0" w:line="240" w:lineRule="auto"/>
        <w:rPr>
          <w:rFonts w:ascii="Calibri" w:eastAsia="Times New Roman" w:hAnsi="Calibri" w:cs="Times New Roman"/>
          <w:bCs/>
          <w:sz w:val="16"/>
          <w:szCs w:val="16"/>
          <w:lang w:eastAsia="en-GB"/>
        </w:rPr>
      </w:pPr>
    </w:p>
    <w:p w14:paraId="10C86C2E" w14:textId="056C87B0" w:rsidR="00F63D12" w:rsidRPr="006F5429" w:rsidRDefault="00263ED3" w:rsidP="00263ED3">
      <w:pPr>
        <w:spacing w:after="0" w:line="240" w:lineRule="auto"/>
        <w:rPr>
          <w:rFonts w:ascii="Calibri" w:eastAsia="Times New Roman" w:hAnsi="Calibri" w:cs="Times New Roman"/>
          <w:b/>
          <w:color w:val="C00000"/>
          <w:sz w:val="32"/>
          <w:szCs w:val="24"/>
          <w:lang w:eastAsia="en-GB"/>
        </w:rPr>
      </w:pPr>
      <w:r w:rsidRPr="006F5429">
        <w:rPr>
          <w:rFonts w:ascii="Calibri" w:eastAsia="Times New Roman" w:hAnsi="Calibri" w:cs="Times New Roman"/>
          <w:b/>
          <w:color w:val="C00000"/>
          <w:sz w:val="32"/>
          <w:szCs w:val="24"/>
          <w:lang w:eastAsia="en-GB"/>
        </w:rPr>
        <w:t>Films for events</w:t>
      </w:r>
    </w:p>
    <w:p w14:paraId="46EB1BA0" w14:textId="13A256D6" w:rsidR="0025546B" w:rsidRPr="006F5429" w:rsidRDefault="00A95FCB" w:rsidP="00263ED3">
      <w:pPr>
        <w:spacing w:after="0" w:line="240" w:lineRule="auto"/>
        <w:rPr>
          <w:rFonts w:ascii="Calibri" w:eastAsia="Times New Roman" w:hAnsi="Calibri" w:cs="Times New Roman"/>
          <w:sz w:val="24"/>
          <w:szCs w:val="24"/>
          <w:lang w:eastAsia="en-GB"/>
        </w:rPr>
      </w:pPr>
      <w:r w:rsidRPr="006F5429">
        <w:rPr>
          <w:rFonts w:ascii="Calibri" w:eastAsia="Times New Roman" w:hAnsi="Calibri" w:cs="Times New Roman"/>
          <w:sz w:val="24"/>
          <w:szCs w:val="24"/>
          <w:lang w:eastAsia="en-GB"/>
        </w:rPr>
        <w:t>There are lots! Shorts of a few minutes for introductions; a bit longer for incorporating into presentations or lessons in school to feature</w:t>
      </w:r>
      <w:r w:rsidR="0025546B" w:rsidRPr="006F5429">
        <w:rPr>
          <w:rFonts w:ascii="Calibri" w:eastAsia="Times New Roman" w:hAnsi="Calibri" w:cs="Times New Roman"/>
          <w:sz w:val="24"/>
          <w:szCs w:val="24"/>
          <w:lang w:eastAsia="en-GB"/>
        </w:rPr>
        <w:t xml:space="preserve">-length films for film societies or to show as </w:t>
      </w:r>
      <w:r w:rsidR="00547661" w:rsidRPr="006F5429">
        <w:rPr>
          <w:rFonts w:ascii="Calibri" w:eastAsia="Times New Roman" w:hAnsi="Calibri" w:cs="Times New Roman"/>
          <w:sz w:val="24"/>
          <w:szCs w:val="24"/>
          <w:lang w:eastAsia="en-GB"/>
        </w:rPr>
        <w:t xml:space="preserve">part of </w:t>
      </w:r>
      <w:r w:rsidR="0025546B" w:rsidRPr="006F5429">
        <w:rPr>
          <w:rFonts w:ascii="Calibri" w:eastAsia="Times New Roman" w:hAnsi="Calibri" w:cs="Times New Roman"/>
          <w:sz w:val="24"/>
          <w:szCs w:val="24"/>
          <w:lang w:eastAsia="en-GB"/>
        </w:rPr>
        <w:t xml:space="preserve">a OWW event – follow it with discussions of what people can do. </w:t>
      </w:r>
      <w:r w:rsidRPr="006F5429">
        <w:rPr>
          <w:rFonts w:ascii="Calibri" w:eastAsia="Times New Roman" w:hAnsi="Calibri" w:cs="Times New Roman"/>
          <w:sz w:val="24"/>
          <w:szCs w:val="24"/>
          <w:lang w:eastAsia="en-GB"/>
        </w:rPr>
        <w:t xml:space="preserve"> </w:t>
      </w:r>
    </w:p>
    <w:p w14:paraId="7D664F3A" w14:textId="250A4CB3" w:rsidR="00263ED3" w:rsidRPr="006F5429" w:rsidRDefault="00263ED3" w:rsidP="00263ED3">
      <w:pPr>
        <w:spacing w:after="0" w:line="240" w:lineRule="auto"/>
        <w:rPr>
          <w:rFonts w:ascii="Calibri" w:eastAsia="Times New Roman" w:hAnsi="Calibri" w:cs="Times New Roman"/>
          <w:sz w:val="24"/>
          <w:szCs w:val="24"/>
          <w:lang w:eastAsia="en-GB"/>
        </w:rPr>
      </w:pPr>
      <w:r w:rsidRPr="006F5429">
        <w:rPr>
          <w:rFonts w:ascii="Calibri" w:eastAsia="Times New Roman" w:hAnsi="Calibri" w:cs="Times New Roman"/>
          <w:sz w:val="24"/>
          <w:szCs w:val="24"/>
          <w:lang w:eastAsia="en-GB"/>
        </w:rPr>
        <w:t xml:space="preserve">We </w:t>
      </w:r>
      <w:r w:rsidR="0025546B" w:rsidRPr="006F5429">
        <w:rPr>
          <w:rFonts w:ascii="Calibri" w:eastAsia="Times New Roman" w:hAnsi="Calibri" w:cs="Times New Roman"/>
          <w:sz w:val="24"/>
          <w:szCs w:val="24"/>
          <w:lang w:eastAsia="en-GB"/>
        </w:rPr>
        <w:t xml:space="preserve">are in the process of compiling a </w:t>
      </w:r>
      <w:r w:rsidR="006D56C7" w:rsidRPr="006F5429">
        <w:rPr>
          <w:rFonts w:ascii="Calibri" w:eastAsia="Times New Roman" w:hAnsi="Calibri" w:cs="Times New Roman"/>
          <w:sz w:val="24"/>
          <w:szCs w:val="24"/>
          <w:lang w:eastAsia="en-GB"/>
        </w:rPr>
        <w:t xml:space="preserve">OWW 2019 film </w:t>
      </w:r>
      <w:r w:rsidR="0025546B" w:rsidRPr="006F5429">
        <w:rPr>
          <w:rFonts w:ascii="Calibri" w:eastAsia="Times New Roman" w:hAnsi="Calibri" w:cs="Times New Roman"/>
          <w:sz w:val="24"/>
          <w:szCs w:val="24"/>
          <w:lang w:eastAsia="en-GB"/>
        </w:rPr>
        <w:t xml:space="preserve">review which we will publish in OWW </w:t>
      </w:r>
      <w:r w:rsidR="0075507D" w:rsidRPr="006F5429">
        <w:rPr>
          <w:rFonts w:ascii="Calibri" w:eastAsia="Times New Roman" w:hAnsi="Calibri" w:cs="Times New Roman"/>
          <w:sz w:val="24"/>
          <w:szCs w:val="24"/>
          <w:lang w:eastAsia="en-GB"/>
        </w:rPr>
        <w:t>r</w:t>
      </w:r>
      <w:r w:rsidR="0025546B" w:rsidRPr="006F5429">
        <w:rPr>
          <w:rFonts w:ascii="Calibri" w:eastAsia="Times New Roman" w:hAnsi="Calibri" w:cs="Times New Roman"/>
          <w:sz w:val="24"/>
          <w:szCs w:val="24"/>
          <w:lang w:eastAsia="en-GB"/>
        </w:rPr>
        <w:t xml:space="preserve">esources soon. The 2018 </w:t>
      </w:r>
      <w:r w:rsidR="000247F4" w:rsidRPr="006F5429">
        <w:rPr>
          <w:rFonts w:ascii="Calibri" w:eastAsia="Times New Roman" w:hAnsi="Calibri" w:cs="Times New Roman"/>
          <w:sz w:val="24"/>
          <w:szCs w:val="24"/>
          <w:lang w:eastAsia="en-GB"/>
        </w:rPr>
        <w:t>OWW Film Guide</w:t>
      </w:r>
      <w:r w:rsidR="0025546B" w:rsidRPr="006F5429">
        <w:rPr>
          <w:rFonts w:ascii="Calibri" w:eastAsia="Times New Roman" w:hAnsi="Calibri" w:cs="Times New Roman"/>
          <w:sz w:val="24"/>
          <w:szCs w:val="24"/>
          <w:lang w:eastAsia="en-GB"/>
        </w:rPr>
        <w:t xml:space="preserve"> </w:t>
      </w:r>
      <w:r w:rsidR="000247F4" w:rsidRPr="006F5429">
        <w:rPr>
          <w:rFonts w:ascii="Calibri" w:eastAsia="Times New Roman" w:hAnsi="Calibri" w:cs="Times New Roman"/>
          <w:sz w:val="24"/>
          <w:szCs w:val="24"/>
          <w:lang w:eastAsia="en-GB"/>
        </w:rPr>
        <w:t xml:space="preserve">( search ‘films’ on the </w:t>
      </w:r>
      <w:hyperlink r:id="rId40" w:history="1">
        <w:r w:rsidR="000247F4" w:rsidRPr="006F5429">
          <w:rPr>
            <w:rStyle w:val="Hyperlink"/>
            <w:rFonts w:ascii="Calibri" w:eastAsia="Times New Roman" w:hAnsi="Calibri" w:cs="Times New Roman"/>
            <w:sz w:val="24"/>
            <w:szCs w:val="24"/>
            <w:lang w:eastAsia="en-GB"/>
          </w:rPr>
          <w:t>OWW Resources page</w:t>
        </w:r>
      </w:hyperlink>
      <w:r w:rsidR="000247F4" w:rsidRPr="006F5429">
        <w:rPr>
          <w:rFonts w:ascii="Calibri" w:eastAsia="Times New Roman" w:hAnsi="Calibri" w:cs="Times New Roman"/>
          <w:sz w:val="24"/>
          <w:szCs w:val="24"/>
          <w:lang w:eastAsia="en-GB"/>
        </w:rPr>
        <w:t xml:space="preserve">) </w:t>
      </w:r>
      <w:r w:rsidR="0025546B" w:rsidRPr="006F5429">
        <w:rPr>
          <w:rFonts w:ascii="Calibri" w:eastAsia="Times New Roman" w:hAnsi="Calibri" w:cs="Times New Roman"/>
          <w:sz w:val="24"/>
          <w:szCs w:val="24"/>
          <w:lang w:eastAsia="en-GB"/>
        </w:rPr>
        <w:t>includes some relevant to the 2019 theme, if you can</w:t>
      </w:r>
      <w:r w:rsidR="000247F4" w:rsidRPr="006F5429">
        <w:rPr>
          <w:rFonts w:ascii="Calibri" w:eastAsia="Times New Roman" w:hAnsi="Calibri" w:cs="Times New Roman"/>
          <w:sz w:val="24"/>
          <w:szCs w:val="24"/>
          <w:lang w:eastAsia="en-GB"/>
        </w:rPr>
        <w:t>’</w:t>
      </w:r>
      <w:r w:rsidR="0025546B" w:rsidRPr="006F5429">
        <w:rPr>
          <w:rFonts w:ascii="Calibri" w:eastAsia="Times New Roman" w:hAnsi="Calibri" w:cs="Times New Roman"/>
          <w:sz w:val="24"/>
          <w:szCs w:val="24"/>
          <w:lang w:eastAsia="en-GB"/>
        </w:rPr>
        <w:t>t wait!</w:t>
      </w:r>
      <w:r w:rsidRPr="006F5429">
        <w:rPr>
          <w:rFonts w:ascii="Calibri" w:eastAsia="Times New Roman" w:hAnsi="Calibri" w:cs="Times New Roman"/>
          <w:sz w:val="24"/>
          <w:szCs w:val="24"/>
          <w:lang w:eastAsia="en-GB"/>
        </w:rPr>
        <w:t xml:space="preserve"> </w:t>
      </w:r>
    </w:p>
    <w:p w14:paraId="1063746A" w14:textId="5275C9DE" w:rsidR="008B649E" w:rsidRPr="006F5429" w:rsidRDefault="008B649E" w:rsidP="00263ED3">
      <w:pPr>
        <w:spacing w:after="0" w:line="240" w:lineRule="auto"/>
        <w:rPr>
          <w:rFonts w:ascii="Calibri" w:eastAsia="Times New Roman" w:hAnsi="Calibri" w:cs="Times New Roman"/>
          <w:sz w:val="16"/>
          <w:szCs w:val="16"/>
          <w:lang w:eastAsia="en-GB"/>
        </w:rPr>
      </w:pPr>
    </w:p>
    <w:p w14:paraId="0BCE2ECE" w14:textId="351338C0" w:rsidR="008B649E" w:rsidRPr="006F5429" w:rsidRDefault="008B649E" w:rsidP="00263ED3">
      <w:pPr>
        <w:spacing w:after="0" w:line="240" w:lineRule="auto"/>
        <w:rPr>
          <w:rFonts w:ascii="Calibri" w:eastAsia="Times New Roman" w:hAnsi="Calibri" w:cs="Times New Roman"/>
          <w:b/>
          <w:bCs/>
          <w:color w:val="C00000"/>
          <w:sz w:val="32"/>
          <w:szCs w:val="32"/>
          <w:lang w:eastAsia="en-GB"/>
        </w:rPr>
      </w:pPr>
      <w:r w:rsidRPr="006F5429">
        <w:rPr>
          <w:rFonts w:ascii="Calibri" w:eastAsia="Times New Roman" w:hAnsi="Calibri" w:cs="Times New Roman"/>
          <w:b/>
          <w:bCs/>
          <w:color w:val="C00000"/>
          <w:sz w:val="32"/>
          <w:szCs w:val="32"/>
          <w:lang w:eastAsia="en-GB"/>
        </w:rPr>
        <w:t>Speakers</w:t>
      </w:r>
    </w:p>
    <w:p w14:paraId="3D74E1EF" w14:textId="36EB8367" w:rsidR="008B649E" w:rsidRPr="006F5429" w:rsidRDefault="008B649E" w:rsidP="00263ED3">
      <w:pPr>
        <w:spacing w:after="0" w:line="240" w:lineRule="auto"/>
        <w:rPr>
          <w:rFonts w:ascii="Calibri" w:eastAsia="Times New Roman" w:hAnsi="Calibri" w:cs="Times New Roman"/>
          <w:sz w:val="24"/>
          <w:szCs w:val="24"/>
          <w:lang w:eastAsia="en-GB"/>
        </w:rPr>
      </w:pPr>
      <w:r w:rsidRPr="006F5429">
        <w:rPr>
          <w:rFonts w:ascii="Calibri" w:eastAsia="Times New Roman" w:hAnsi="Calibri" w:cs="Times New Roman"/>
          <w:sz w:val="24"/>
          <w:szCs w:val="24"/>
          <w:lang w:eastAsia="en-GB"/>
        </w:rPr>
        <w:t xml:space="preserve">Some organisations offer speakers – see, for example, </w:t>
      </w:r>
      <w:hyperlink r:id="rId41" w:history="1">
        <w:r w:rsidRPr="006F5429">
          <w:rPr>
            <w:rStyle w:val="Hyperlink"/>
            <w:rFonts w:ascii="Calibri" w:eastAsia="Times New Roman" w:hAnsi="Calibri" w:cs="Times New Roman"/>
            <w:sz w:val="24"/>
            <w:szCs w:val="24"/>
            <w:lang w:eastAsia="en-GB"/>
          </w:rPr>
          <w:t>Greenpeace Speakers</w:t>
        </w:r>
      </w:hyperlink>
      <w:r w:rsidRPr="006F5429">
        <w:rPr>
          <w:rFonts w:ascii="Calibri" w:eastAsia="Times New Roman" w:hAnsi="Calibri" w:cs="Times New Roman"/>
          <w:sz w:val="24"/>
          <w:szCs w:val="24"/>
          <w:lang w:eastAsia="en-GB"/>
        </w:rPr>
        <w:t>;</w:t>
      </w:r>
      <w:r w:rsidR="003A0A7F" w:rsidRPr="006F5429">
        <w:rPr>
          <w:rFonts w:ascii="Calibri" w:eastAsia="Times New Roman" w:hAnsi="Calibri" w:cs="Times New Roman"/>
          <w:sz w:val="24"/>
          <w:szCs w:val="24"/>
          <w:lang w:eastAsia="en-GB"/>
        </w:rPr>
        <w:t xml:space="preserve"> </w:t>
      </w:r>
      <w:hyperlink r:id="rId42" w:history="1">
        <w:r w:rsidR="0075507D" w:rsidRPr="006F5429">
          <w:rPr>
            <w:rStyle w:val="Hyperlink"/>
            <w:rFonts w:ascii="Calibri" w:eastAsia="Times New Roman" w:hAnsi="Calibri" w:cs="Times New Roman"/>
            <w:sz w:val="24"/>
            <w:szCs w:val="24"/>
            <w:lang w:eastAsia="en-GB"/>
          </w:rPr>
          <w:t>Global Justice Now</w:t>
        </w:r>
      </w:hyperlink>
    </w:p>
    <w:p w14:paraId="28D78C9C" w14:textId="42DE25AB" w:rsidR="008B649E" w:rsidRDefault="008B649E" w:rsidP="00263ED3">
      <w:pPr>
        <w:spacing w:after="0" w:line="240" w:lineRule="auto"/>
        <w:rPr>
          <w:rFonts w:ascii="Calibri" w:eastAsia="Times New Roman" w:hAnsi="Calibri" w:cs="Times New Roman"/>
          <w:sz w:val="24"/>
          <w:szCs w:val="24"/>
          <w:lang w:eastAsia="en-GB"/>
        </w:rPr>
      </w:pPr>
      <w:r w:rsidRPr="006F5429">
        <w:rPr>
          <w:rFonts w:ascii="Calibri" w:eastAsia="Times New Roman" w:hAnsi="Calibri" w:cs="Times New Roman"/>
          <w:sz w:val="24"/>
          <w:szCs w:val="24"/>
          <w:lang w:eastAsia="en-GB"/>
        </w:rPr>
        <w:t>You could ask your local Friends of the Earth group to provide a speaker - see if there is a group</w:t>
      </w:r>
      <w:r>
        <w:rPr>
          <w:rFonts w:ascii="Calibri" w:eastAsia="Times New Roman" w:hAnsi="Calibri" w:cs="Times New Roman"/>
          <w:sz w:val="24"/>
          <w:szCs w:val="24"/>
          <w:lang w:eastAsia="en-GB"/>
        </w:rPr>
        <w:t xml:space="preserve"> near you </w:t>
      </w:r>
      <w:hyperlink r:id="rId43" w:history="1">
        <w:r w:rsidRPr="008B649E">
          <w:rPr>
            <w:rStyle w:val="Hyperlink"/>
            <w:rFonts w:ascii="Calibri" w:eastAsia="Times New Roman" w:hAnsi="Calibri" w:cs="Times New Roman"/>
            <w:sz w:val="24"/>
            <w:szCs w:val="24"/>
            <w:lang w:eastAsia="en-GB"/>
          </w:rPr>
          <w:t>here</w:t>
        </w:r>
      </w:hyperlink>
      <w:r>
        <w:rPr>
          <w:rFonts w:ascii="Calibri" w:eastAsia="Times New Roman" w:hAnsi="Calibri" w:cs="Times New Roman"/>
          <w:sz w:val="24"/>
          <w:szCs w:val="24"/>
          <w:lang w:eastAsia="en-GB"/>
        </w:rPr>
        <w:t>.</w:t>
      </w:r>
    </w:p>
    <w:p w14:paraId="48D4D49B" w14:textId="0BD2D7DF" w:rsidR="00EA14CD" w:rsidRDefault="006D10CB" w:rsidP="00263ED3">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Some </w:t>
      </w:r>
      <w:r w:rsidR="008B649E">
        <w:rPr>
          <w:rFonts w:ascii="Calibri" w:eastAsia="Times New Roman" w:hAnsi="Calibri" w:cs="Times New Roman"/>
          <w:sz w:val="24"/>
          <w:szCs w:val="24"/>
          <w:lang w:eastAsia="en-GB"/>
        </w:rPr>
        <w:t>of the aid agencies can offer speakers about the</w:t>
      </w:r>
      <w:r w:rsidR="00DE052C">
        <w:rPr>
          <w:rFonts w:ascii="Calibri" w:eastAsia="Times New Roman" w:hAnsi="Calibri" w:cs="Times New Roman"/>
          <w:sz w:val="24"/>
          <w:szCs w:val="24"/>
          <w:lang w:eastAsia="en-GB"/>
        </w:rPr>
        <w:t>ir work to address the</w:t>
      </w:r>
      <w:r w:rsidR="008B649E">
        <w:rPr>
          <w:rFonts w:ascii="Calibri" w:eastAsia="Times New Roman" w:hAnsi="Calibri" w:cs="Times New Roman"/>
          <w:sz w:val="24"/>
          <w:szCs w:val="24"/>
          <w:lang w:eastAsia="en-GB"/>
        </w:rPr>
        <w:t xml:space="preserve"> impacts of climate change in vulnerable parts of the world: e.g. </w:t>
      </w:r>
      <w:hyperlink r:id="rId44" w:history="1">
        <w:r w:rsidR="008B649E" w:rsidRPr="00EA14CD">
          <w:rPr>
            <w:rStyle w:val="Hyperlink"/>
            <w:rFonts w:ascii="Calibri" w:eastAsia="Times New Roman" w:hAnsi="Calibri" w:cs="Times New Roman"/>
            <w:sz w:val="24"/>
            <w:szCs w:val="24"/>
            <w:lang w:eastAsia="en-GB"/>
          </w:rPr>
          <w:t>Oxfam</w:t>
        </w:r>
      </w:hyperlink>
      <w:r w:rsidR="008B649E">
        <w:rPr>
          <w:rFonts w:ascii="Calibri" w:eastAsia="Times New Roman" w:hAnsi="Calibri" w:cs="Times New Roman"/>
          <w:sz w:val="24"/>
          <w:szCs w:val="24"/>
          <w:lang w:eastAsia="en-GB"/>
        </w:rPr>
        <w:t xml:space="preserve">, </w:t>
      </w:r>
      <w:hyperlink r:id="rId45" w:history="1">
        <w:r w:rsidR="008B649E" w:rsidRPr="00EA14CD">
          <w:rPr>
            <w:rStyle w:val="Hyperlink"/>
            <w:rFonts w:ascii="Calibri" w:eastAsia="Times New Roman" w:hAnsi="Calibri" w:cs="Times New Roman"/>
            <w:sz w:val="24"/>
            <w:szCs w:val="24"/>
            <w:lang w:eastAsia="en-GB"/>
          </w:rPr>
          <w:t>Christian Aid</w:t>
        </w:r>
      </w:hyperlink>
      <w:r w:rsidR="00DE052C">
        <w:rPr>
          <w:rFonts w:ascii="Calibri" w:eastAsia="Times New Roman" w:hAnsi="Calibri" w:cs="Times New Roman"/>
          <w:sz w:val="24"/>
          <w:szCs w:val="24"/>
          <w:lang w:eastAsia="en-GB"/>
        </w:rPr>
        <w:t xml:space="preserve">, </w:t>
      </w:r>
    </w:p>
    <w:p w14:paraId="7C45D60C" w14:textId="1E317EA7" w:rsidR="00263ED3" w:rsidRPr="0083774E" w:rsidRDefault="00263ED3" w:rsidP="00263ED3">
      <w:pPr>
        <w:spacing w:after="0" w:line="240" w:lineRule="auto"/>
        <w:rPr>
          <w:rFonts w:ascii="Calibri" w:eastAsia="Times New Roman" w:hAnsi="Calibri" w:cs="Times New Roman"/>
          <w:sz w:val="16"/>
          <w:szCs w:val="16"/>
          <w:lang w:eastAsia="en-GB"/>
        </w:rPr>
      </w:pPr>
    </w:p>
    <w:p w14:paraId="6BD47C8B" w14:textId="29A46CF8" w:rsidR="00263ED3" w:rsidRDefault="00263ED3" w:rsidP="00263ED3">
      <w:pPr>
        <w:spacing w:after="0" w:line="240" w:lineRule="auto"/>
        <w:rPr>
          <w:rFonts w:ascii="Calibri" w:eastAsia="Times New Roman" w:hAnsi="Calibri" w:cs="Times New Roman"/>
          <w:b/>
          <w:color w:val="C00000"/>
          <w:sz w:val="28"/>
          <w:szCs w:val="28"/>
          <w:lang w:eastAsia="en-GB"/>
        </w:rPr>
      </w:pPr>
      <w:r w:rsidRPr="00263ED3">
        <w:rPr>
          <w:rFonts w:ascii="Calibri" w:eastAsia="Times New Roman" w:hAnsi="Calibri" w:cs="Times New Roman"/>
          <w:b/>
          <w:color w:val="C00000"/>
          <w:sz w:val="28"/>
          <w:szCs w:val="28"/>
          <w:lang w:eastAsia="en-GB"/>
        </w:rPr>
        <w:t>Songs</w:t>
      </w:r>
    </w:p>
    <w:p w14:paraId="23F539F1" w14:textId="77777777" w:rsidR="00AA53FB" w:rsidRPr="00AA53FB" w:rsidRDefault="00AA53FB" w:rsidP="00263ED3">
      <w:pPr>
        <w:spacing w:after="0" w:line="240" w:lineRule="auto"/>
        <w:rPr>
          <w:rFonts w:ascii="Calibri" w:eastAsia="Times New Roman" w:hAnsi="Calibri" w:cs="Times New Roman"/>
          <w:b/>
          <w:color w:val="C00000"/>
          <w:sz w:val="16"/>
          <w:szCs w:val="16"/>
          <w:lang w:eastAsia="en-GB"/>
        </w:rPr>
      </w:pPr>
    </w:p>
    <w:p w14:paraId="65DC7CC0" w14:textId="75F9EB51" w:rsidR="006D56C7" w:rsidRPr="006D56C7" w:rsidRDefault="006D56C7" w:rsidP="00263ED3">
      <w:pPr>
        <w:spacing w:after="0" w:line="240" w:lineRule="auto"/>
        <w:rPr>
          <w:rFonts w:ascii="Calibri" w:eastAsia="Times New Roman" w:hAnsi="Calibri" w:cs="Times New Roman"/>
          <w:bCs/>
          <w:sz w:val="24"/>
          <w:szCs w:val="24"/>
          <w:lang w:eastAsia="en-GB"/>
        </w:rPr>
      </w:pPr>
      <w:r w:rsidRPr="006D56C7">
        <w:rPr>
          <w:rFonts w:ascii="Calibri" w:eastAsia="Times New Roman" w:hAnsi="Calibri" w:cs="Times New Roman"/>
          <w:bCs/>
          <w:sz w:val="24"/>
          <w:szCs w:val="24"/>
          <w:lang w:eastAsia="en-GB"/>
        </w:rPr>
        <w:t>All</w:t>
      </w:r>
      <w:r>
        <w:rPr>
          <w:rFonts w:ascii="Calibri" w:eastAsia="Times New Roman" w:hAnsi="Calibri" w:cs="Times New Roman"/>
          <w:bCs/>
          <w:sz w:val="24"/>
          <w:szCs w:val="24"/>
          <w:lang w:eastAsia="en-GB"/>
        </w:rPr>
        <w:t xml:space="preserve"> great movements have their songs! </w:t>
      </w:r>
    </w:p>
    <w:p w14:paraId="63F712B4" w14:textId="5C52D596" w:rsidR="00E262D2" w:rsidRPr="00E262D2" w:rsidRDefault="00CE5601" w:rsidP="00CE5601">
      <w:pPr>
        <w:spacing w:after="0" w:line="240" w:lineRule="auto"/>
        <w:rPr>
          <w:sz w:val="24"/>
          <w:szCs w:val="24"/>
        </w:rPr>
      </w:pPr>
      <w:r w:rsidRPr="006F5429">
        <w:rPr>
          <w:rFonts w:ascii="Calibri" w:eastAsia="Times New Roman" w:hAnsi="Calibri" w:cs="Times New Roman"/>
          <w:b/>
          <w:bCs/>
          <w:i/>
          <w:sz w:val="24"/>
          <w:szCs w:val="24"/>
          <w:lang w:eastAsia="en-GB"/>
        </w:rPr>
        <w:t>One World</w:t>
      </w:r>
      <w:r w:rsidRPr="00E262D2">
        <w:rPr>
          <w:sz w:val="24"/>
          <w:szCs w:val="24"/>
        </w:rPr>
        <w:t xml:space="preserve">, </w:t>
      </w:r>
      <w:r w:rsidR="006F5429">
        <w:rPr>
          <w:sz w:val="24"/>
          <w:szCs w:val="24"/>
        </w:rPr>
        <w:t>is</w:t>
      </w:r>
      <w:r w:rsidR="006F5429" w:rsidRPr="006F5429">
        <w:rPr>
          <w:sz w:val="24"/>
          <w:szCs w:val="24"/>
        </w:rPr>
        <w:t xml:space="preserve"> a campaign, </w:t>
      </w:r>
      <w:r w:rsidRPr="00E262D2">
        <w:rPr>
          <w:sz w:val="24"/>
          <w:szCs w:val="24"/>
        </w:rPr>
        <w:t xml:space="preserve">designed </w:t>
      </w:r>
      <w:r w:rsidR="006F5429">
        <w:rPr>
          <w:sz w:val="24"/>
          <w:szCs w:val="24"/>
        </w:rPr>
        <w:t xml:space="preserve">by </w:t>
      </w:r>
      <w:r w:rsidR="006F5429" w:rsidRPr="006F5429">
        <w:rPr>
          <w:b/>
          <w:sz w:val="24"/>
          <w:szCs w:val="24"/>
        </w:rPr>
        <w:t xml:space="preserve">Portsmouth Music Hub </w:t>
      </w:r>
      <w:r w:rsidRPr="00E262D2">
        <w:rPr>
          <w:sz w:val="24"/>
          <w:szCs w:val="24"/>
        </w:rPr>
        <w:t>to raise awareness of environmental issues that affect Por</w:t>
      </w:r>
      <w:r w:rsidR="00B95894" w:rsidRPr="00E262D2">
        <w:rPr>
          <w:sz w:val="24"/>
          <w:szCs w:val="24"/>
        </w:rPr>
        <w:t>t</w:t>
      </w:r>
      <w:r w:rsidRPr="00E262D2">
        <w:rPr>
          <w:sz w:val="24"/>
          <w:szCs w:val="24"/>
        </w:rPr>
        <w:t>smouth, the UK and beyond</w:t>
      </w:r>
      <w:r w:rsidRPr="00E60BA7">
        <w:rPr>
          <w:sz w:val="24"/>
          <w:szCs w:val="24"/>
        </w:rPr>
        <w:t xml:space="preserve">. </w:t>
      </w:r>
      <w:r w:rsidR="003A0A7F" w:rsidRPr="00E60BA7">
        <w:rPr>
          <w:sz w:val="24"/>
          <w:szCs w:val="24"/>
        </w:rPr>
        <w:t xml:space="preserve">They produced a great One World song </w:t>
      </w:r>
      <w:r w:rsidR="00E262D2" w:rsidRPr="00E60BA7">
        <w:rPr>
          <w:sz w:val="24"/>
          <w:szCs w:val="24"/>
        </w:rPr>
        <w:t>in 2018 (he</w:t>
      </w:r>
      <w:r w:rsidR="00E60BA7" w:rsidRPr="00E60BA7">
        <w:rPr>
          <w:sz w:val="24"/>
          <w:szCs w:val="24"/>
        </w:rPr>
        <w:t>ar</w:t>
      </w:r>
      <w:r w:rsidR="00E262D2" w:rsidRPr="00E60BA7">
        <w:rPr>
          <w:sz w:val="24"/>
          <w:szCs w:val="24"/>
        </w:rPr>
        <w:t xml:space="preserve"> and see it performed </w:t>
      </w:r>
      <w:hyperlink r:id="rId46" w:history="1">
        <w:r w:rsidR="00E262D2" w:rsidRPr="00E60BA7">
          <w:rPr>
            <w:rStyle w:val="Hyperlink"/>
            <w:sz w:val="24"/>
            <w:szCs w:val="24"/>
          </w:rPr>
          <w:t>here</w:t>
        </w:r>
      </w:hyperlink>
      <w:r w:rsidR="00E262D2" w:rsidRPr="00E60BA7">
        <w:rPr>
          <w:sz w:val="24"/>
          <w:szCs w:val="24"/>
        </w:rPr>
        <w:t xml:space="preserve"> ).</w:t>
      </w:r>
      <w:r w:rsidR="00E262D2" w:rsidRPr="00E262D2">
        <w:rPr>
          <w:sz w:val="24"/>
          <w:szCs w:val="24"/>
        </w:rPr>
        <w:t xml:space="preserve"> </w:t>
      </w:r>
    </w:p>
    <w:p w14:paraId="65B853E9" w14:textId="4101C128" w:rsidR="008B649E" w:rsidRPr="00E262D2" w:rsidRDefault="00262E64" w:rsidP="00CE5601">
      <w:pPr>
        <w:spacing w:after="0" w:line="240" w:lineRule="auto"/>
        <w:rPr>
          <w:rFonts w:ascii="Calibri" w:hAnsi="Calibri"/>
          <w:color w:val="000000"/>
          <w:sz w:val="24"/>
          <w:szCs w:val="24"/>
        </w:rPr>
      </w:pPr>
      <w:r w:rsidRPr="00E262D2">
        <w:rPr>
          <w:rFonts w:ascii="Calibri" w:hAnsi="Calibri"/>
          <w:color w:val="000000"/>
          <w:sz w:val="24"/>
          <w:szCs w:val="24"/>
        </w:rPr>
        <w:t>Throughout th</w:t>
      </w:r>
      <w:r w:rsidR="00E262D2" w:rsidRPr="00E262D2">
        <w:rPr>
          <w:rFonts w:ascii="Calibri" w:hAnsi="Calibri"/>
          <w:color w:val="000000"/>
          <w:sz w:val="24"/>
          <w:szCs w:val="24"/>
        </w:rPr>
        <w:t xml:space="preserve">is </w:t>
      </w:r>
      <w:r w:rsidRPr="00E262D2">
        <w:rPr>
          <w:rFonts w:ascii="Calibri" w:hAnsi="Calibri"/>
          <w:color w:val="000000"/>
          <w:sz w:val="24"/>
          <w:szCs w:val="24"/>
        </w:rPr>
        <w:t xml:space="preserve">year </w:t>
      </w:r>
      <w:bookmarkStart w:id="5" w:name="_Hlk9936757"/>
      <w:r w:rsidRPr="00E262D2">
        <w:rPr>
          <w:rStyle w:val="Emphasis"/>
          <w:rFonts w:ascii="Calibri" w:hAnsi="Calibri"/>
          <w:color w:val="000000"/>
          <w:sz w:val="24"/>
          <w:szCs w:val="24"/>
        </w:rPr>
        <w:t>One World</w:t>
      </w:r>
      <w:r w:rsidRPr="00E262D2">
        <w:rPr>
          <w:rFonts w:ascii="Calibri" w:hAnsi="Calibri"/>
          <w:color w:val="000000"/>
          <w:sz w:val="24"/>
          <w:szCs w:val="24"/>
        </w:rPr>
        <w:t xml:space="preserve"> </w:t>
      </w:r>
      <w:bookmarkEnd w:id="5"/>
      <w:r w:rsidRPr="00E262D2">
        <w:rPr>
          <w:rFonts w:ascii="Calibri" w:hAnsi="Calibri"/>
          <w:color w:val="000000"/>
          <w:sz w:val="24"/>
          <w:szCs w:val="24"/>
        </w:rPr>
        <w:t>will be engaging schools with an exciting menu of opportunities</w:t>
      </w:r>
      <w:r w:rsidR="00515469" w:rsidRPr="00E262D2">
        <w:rPr>
          <w:rFonts w:ascii="Calibri" w:hAnsi="Calibri"/>
          <w:color w:val="000000"/>
          <w:sz w:val="24"/>
          <w:szCs w:val="24"/>
        </w:rPr>
        <w:t xml:space="preserve">.  </w:t>
      </w:r>
      <w:r w:rsidRPr="00E262D2">
        <w:rPr>
          <w:rFonts w:ascii="Calibri" w:hAnsi="Calibri"/>
          <w:color w:val="000000"/>
          <w:sz w:val="24"/>
          <w:szCs w:val="24"/>
        </w:rPr>
        <w:t xml:space="preserve">As part of </w:t>
      </w:r>
      <w:r w:rsidRPr="00E262D2">
        <w:rPr>
          <w:rStyle w:val="Emphasis"/>
          <w:rFonts w:ascii="Calibri" w:hAnsi="Calibri"/>
          <w:color w:val="000000"/>
          <w:sz w:val="24"/>
          <w:szCs w:val="24"/>
        </w:rPr>
        <w:t>One World,</w:t>
      </w:r>
      <w:r w:rsidRPr="00E262D2">
        <w:rPr>
          <w:rFonts w:ascii="Calibri" w:hAnsi="Calibri"/>
          <w:color w:val="000000"/>
          <w:sz w:val="24"/>
          <w:szCs w:val="24"/>
        </w:rPr>
        <w:t xml:space="preserve"> the Hub’s team of award-winning composers ha</w:t>
      </w:r>
      <w:r w:rsidR="00B95894" w:rsidRPr="00E262D2">
        <w:rPr>
          <w:rFonts w:ascii="Calibri" w:hAnsi="Calibri"/>
          <w:color w:val="000000"/>
          <w:sz w:val="24"/>
          <w:szCs w:val="24"/>
        </w:rPr>
        <w:t>s</w:t>
      </w:r>
      <w:r w:rsidRPr="00E262D2">
        <w:rPr>
          <w:rFonts w:ascii="Calibri" w:hAnsi="Calibri"/>
          <w:color w:val="000000"/>
          <w:sz w:val="24"/>
          <w:szCs w:val="24"/>
        </w:rPr>
        <w:t xml:space="preserve"> created a songbook packed with informative, upbeat and exciting songs for children and young people. </w:t>
      </w:r>
    </w:p>
    <w:p w14:paraId="130641FF" w14:textId="77777777" w:rsidR="00E262D2" w:rsidRPr="00E262D2" w:rsidRDefault="00E262D2" w:rsidP="00CE5601">
      <w:pPr>
        <w:spacing w:after="0" w:line="240" w:lineRule="auto"/>
        <w:rPr>
          <w:rFonts w:ascii="Calibri" w:hAnsi="Calibri"/>
          <w:color w:val="000000"/>
          <w:sz w:val="16"/>
          <w:szCs w:val="16"/>
        </w:rPr>
      </w:pPr>
    </w:p>
    <w:p w14:paraId="18603324" w14:textId="2DCF7C51" w:rsidR="00E262D2" w:rsidRPr="00E262D2" w:rsidRDefault="00E262D2" w:rsidP="00CE5601">
      <w:pPr>
        <w:spacing w:after="0" w:line="240" w:lineRule="auto"/>
        <w:rPr>
          <w:rFonts w:ascii="Calibri" w:hAnsi="Calibri"/>
          <w:color w:val="000000"/>
          <w:sz w:val="24"/>
          <w:szCs w:val="24"/>
        </w:rPr>
      </w:pPr>
      <w:r w:rsidRPr="006F5429">
        <w:rPr>
          <w:rFonts w:ascii="Calibri" w:hAnsi="Calibri"/>
          <w:color w:val="000000"/>
          <w:sz w:val="24"/>
          <w:szCs w:val="24"/>
        </w:rPr>
        <w:t>You could include a screening of the One World Song at your event or learn and perform songs yourselves or ask a local choir group to do so for a OWW concert.</w:t>
      </w:r>
    </w:p>
    <w:p w14:paraId="3F7B622C" w14:textId="721E884F" w:rsidR="00CE5601" w:rsidRPr="00E262D2" w:rsidRDefault="00262E64" w:rsidP="00CE5601">
      <w:pPr>
        <w:spacing w:after="0" w:line="240" w:lineRule="auto"/>
        <w:rPr>
          <w:rFonts w:ascii="Calibri" w:hAnsi="Calibri"/>
          <w:color w:val="000000"/>
          <w:sz w:val="24"/>
          <w:szCs w:val="24"/>
        </w:rPr>
      </w:pPr>
      <w:r w:rsidRPr="00E262D2">
        <w:rPr>
          <w:rFonts w:ascii="Calibri" w:hAnsi="Calibri"/>
          <w:color w:val="000000"/>
          <w:sz w:val="24"/>
          <w:szCs w:val="24"/>
        </w:rPr>
        <w:t xml:space="preserve">You can find all the songs </w:t>
      </w:r>
      <w:r w:rsidR="00515469" w:rsidRPr="00E262D2">
        <w:rPr>
          <w:rFonts w:ascii="Calibri" w:hAnsi="Calibri"/>
          <w:color w:val="000000"/>
          <w:sz w:val="24"/>
          <w:szCs w:val="24"/>
        </w:rPr>
        <w:t xml:space="preserve">(performances, lyrics and scores) </w:t>
      </w:r>
      <w:r w:rsidRPr="00E262D2">
        <w:rPr>
          <w:rFonts w:ascii="Calibri" w:hAnsi="Calibri"/>
          <w:color w:val="000000"/>
          <w:sz w:val="24"/>
          <w:szCs w:val="24"/>
        </w:rPr>
        <w:t>on</w:t>
      </w:r>
      <w:r w:rsidR="00CE5601" w:rsidRPr="00E262D2">
        <w:rPr>
          <w:rFonts w:ascii="Calibri" w:hAnsi="Calibri"/>
          <w:color w:val="000000"/>
          <w:sz w:val="24"/>
          <w:szCs w:val="24"/>
        </w:rPr>
        <w:t>:</w:t>
      </w:r>
      <w:r w:rsidRPr="00E262D2">
        <w:rPr>
          <w:rFonts w:ascii="Calibri" w:hAnsi="Calibri"/>
          <w:color w:val="000000"/>
          <w:sz w:val="24"/>
          <w:szCs w:val="24"/>
        </w:rPr>
        <w:t xml:space="preserve"> </w:t>
      </w:r>
      <w:r w:rsidR="00CE5601" w:rsidRPr="00E262D2">
        <w:rPr>
          <w:rFonts w:ascii="Calibri" w:hAnsi="Calibri"/>
          <w:color w:val="000000"/>
          <w:sz w:val="24"/>
          <w:szCs w:val="24"/>
        </w:rPr>
        <w:t xml:space="preserve">                            </w:t>
      </w:r>
    </w:p>
    <w:p w14:paraId="64F31BF8" w14:textId="1D683B3C" w:rsidR="00262E64" w:rsidRPr="00E262D2" w:rsidRDefault="00FE76C9" w:rsidP="00CE5601">
      <w:pPr>
        <w:spacing w:after="0" w:line="240" w:lineRule="auto"/>
        <w:jc w:val="right"/>
        <w:rPr>
          <w:rFonts w:ascii="Calibri" w:hAnsi="Calibri"/>
          <w:color w:val="000000"/>
          <w:sz w:val="24"/>
          <w:szCs w:val="24"/>
        </w:rPr>
      </w:pPr>
      <w:hyperlink r:id="rId47" w:history="1">
        <w:r w:rsidR="00CE5601" w:rsidRPr="00E262D2">
          <w:rPr>
            <w:rStyle w:val="Hyperlink"/>
            <w:rFonts w:ascii="Calibri" w:hAnsi="Calibri"/>
            <w:sz w:val="24"/>
            <w:szCs w:val="24"/>
          </w:rPr>
          <w:t>http://www.portsmouthmusichub.org/one-world/songs</w:t>
        </w:r>
      </w:hyperlink>
      <w:bookmarkEnd w:id="3"/>
    </w:p>
    <w:sectPr w:rsidR="00262E64" w:rsidRPr="00E262D2" w:rsidSect="00976E57">
      <w:headerReference w:type="even" r:id="rId48"/>
      <w:headerReference w:type="default" r:id="rId49"/>
      <w:footerReference w:type="even" r:id="rId50"/>
      <w:footerReference w:type="default" r:id="rId51"/>
      <w:headerReference w:type="first" r:id="rId52"/>
      <w:footerReference w:type="first" r:id="rId53"/>
      <w:pgSz w:w="11906" w:h="16838"/>
      <w:pgMar w:top="1021" w:right="1134" w:bottom="1021" w:left="1134"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3077C" w14:textId="77777777" w:rsidR="00FE76C9" w:rsidRDefault="00FE76C9" w:rsidP="00262E64">
      <w:pPr>
        <w:spacing w:after="0" w:line="240" w:lineRule="auto"/>
      </w:pPr>
      <w:r>
        <w:separator/>
      </w:r>
    </w:p>
  </w:endnote>
  <w:endnote w:type="continuationSeparator" w:id="0">
    <w:p w14:paraId="62B42D22" w14:textId="77777777" w:rsidR="00FE76C9" w:rsidRDefault="00FE76C9" w:rsidP="0026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3DFF" w14:textId="77777777" w:rsidR="00AA53FB" w:rsidRDefault="00AA5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6601" w14:textId="77777777" w:rsidR="006E2646" w:rsidRPr="006E2646" w:rsidRDefault="006E2646" w:rsidP="006E2646">
    <w:pPr>
      <w:widowControl w:val="0"/>
      <w:pBdr>
        <w:top w:val="thinThickSmallGap" w:sz="24" w:space="1" w:color="622423"/>
      </w:pBdr>
      <w:tabs>
        <w:tab w:val="right" w:pos="9404"/>
      </w:tabs>
      <w:autoSpaceDE w:val="0"/>
      <w:autoSpaceDN w:val="0"/>
      <w:adjustRightInd w:val="0"/>
      <w:spacing w:after="0" w:line="240" w:lineRule="auto"/>
      <w:rPr>
        <w:rFonts w:ascii="Calibri" w:eastAsia="Times New Roman" w:hAnsi="Calibri" w:cs="Calibri"/>
        <w:b/>
        <w:bCs/>
        <w:i/>
        <w:iCs/>
        <w:color w:val="C00000"/>
        <w:sz w:val="24"/>
        <w:szCs w:val="24"/>
        <w:lang w:val="en-US" w:eastAsia="en-GB"/>
      </w:rPr>
    </w:pPr>
    <w:r w:rsidRPr="006E2646">
      <w:rPr>
        <w:rFonts w:ascii="Calibri" w:eastAsia="Times New Roman" w:hAnsi="Calibri" w:cs="Calibri"/>
        <w:noProof/>
        <w:sz w:val="24"/>
        <w:szCs w:val="24"/>
        <w:lang w:val="en-US" w:eastAsia="en-GB"/>
      </w:rPr>
      <w:drawing>
        <wp:inline distT="0" distB="0" distL="0" distR="0" wp14:anchorId="13F922A9" wp14:editId="57B36F41">
          <wp:extent cx="459558" cy="367637"/>
          <wp:effectExtent l="0" t="0" r="0" b="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ww-logo-2019.png"/>
                  <pic:cNvPicPr/>
                </pic:nvPicPr>
                <pic:blipFill>
                  <a:blip r:embed="rId1">
                    <a:extLst>
                      <a:ext uri="{28A0092B-C50C-407E-A947-70E740481C1C}">
                        <a14:useLocalDpi xmlns:a14="http://schemas.microsoft.com/office/drawing/2010/main" val="0"/>
                      </a:ext>
                    </a:extLst>
                  </a:blip>
                  <a:stretch>
                    <a:fillRect/>
                  </a:stretch>
                </pic:blipFill>
                <pic:spPr>
                  <a:xfrm>
                    <a:off x="0" y="0"/>
                    <a:ext cx="482891" cy="386303"/>
                  </a:xfrm>
                  <a:prstGeom prst="rect">
                    <a:avLst/>
                  </a:prstGeom>
                </pic:spPr>
              </pic:pic>
            </a:graphicData>
          </a:graphic>
        </wp:inline>
      </w:drawing>
    </w:r>
    <w:r w:rsidRPr="006E2646">
      <w:rPr>
        <w:rFonts w:ascii="Calibri" w:eastAsia="Times New Roman" w:hAnsi="Calibri" w:cs="Calibri"/>
        <w:noProof/>
        <w:sz w:val="24"/>
        <w:szCs w:val="24"/>
        <w:lang w:val="en-US" w:eastAsia="en-GB"/>
      </w:rPr>
      <w:t xml:space="preserve">    </w:t>
    </w:r>
    <w:r w:rsidRPr="006E2646">
      <w:rPr>
        <w:rFonts w:ascii="Calibri" w:eastAsia="Times New Roman" w:hAnsi="Calibri" w:cs="Calibri"/>
        <w:noProof/>
        <w:sz w:val="24"/>
        <w:szCs w:val="24"/>
        <w:lang w:val="en-US" w:eastAsia="en-GB"/>
      </w:rPr>
      <w:drawing>
        <wp:inline distT="0" distB="0" distL="0" distR="0" wp14:anchorId="19C003DB" wp14:editId="7660A9F8">
          <wp:extent cx="1567260" cy="193423"/>
          <wp:effectExtent l="0" t="0" r="0" b="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mate Changes -.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636595" cy="201980"/>
                  </a:xfrm>
                  <a:prstGeom prst="rect">
                    <a:avLst/>
                  </a:prstGeom>
                  <a:ln>
                    <a:noFill/>
                  </a:ln>
                  <a:extLst>
                    <a:ext uri="{53640926-AAD7-44D8-BBD7-CCE9431645EC}">
                      <a14:shadowObscured xmlns:a14="http://schemas.microsoft.com/office/drawing/2010/main"/>
                    </a:ext>
                  </a:extLst>
                </pic:spPr>
              </pic:pic>
            </a:graphicData>
          </a:graphic>
        </wp:inline>
      </w:drawing>
    </w:r>
    <w:r w:rsidRPr="006E2646">
      <w:rPr>
        <w:rFonts w:ascii="Calibri" w:eastAsia="Times New Roman" w:hAnsi="Calibri" w:cs="Calibri"/>
        <w:noProof/>
        <w:sz w:val="24"/>
        <w:szCs w:val="24"/>
        <w:lang w:val="en-US" w:eastAsia="en-GB"/>
      </w:rPr>
      <w:t xml:space="preserve">  </w:t>
    </w:r>
    <w:r w:rsidRPr="006E2646">
      <w:rPr>
        <w:rFonts w:ascii="Calibri" w:eastAsia="Times New Roman" w:hAnsi="Calibri" w:cs="Calibri"/>
        <w:noProof/>
        <w:sz w:val="24"/>
        <w:szCs w:val="24"/>
        <w:lang w:val="en-US" w:eastAsia="en-GB"/>
      </w:rPr>
      <w:drawing>
        <wp:inline distT="0" distB="0" distL="0" distR="0" wp14:anchorId="75657EE2" wp14:editId="51C1A49A">
          <wp:extent cx="1659387" cy="189443"/>
          <wp:effectExtent l="0" t="0" r="0" b="1270"/>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verything.jpg"/>
                  <pic:cNvPicPr/>
                </pic:nvPicPr>
                <pic:blipFill rotWithShape="1">
                  <a:blip r:embed="rId3" cstate="print">
                    <a:extLst>
                      <a:ext uri="{28A0092B-C50C-407E-A947-70E740481C1C}">
                        <a14:useLocalDpi xmlns:a14="http://schemas.microsoft.com/office/drawing/2010/main" val="0"/>
                      </a:ext>
                    </a:extLst>
                  </a:blip>
                  <a:srcRect b="-2"/>
                  <a:stretch/>
                </pic:blipFill>
                <pic:spPr bwMode="auto">
                  <a:xfrm>
                    <a:off x="0" y="0"/>
                    <a:ext cx="2426004" cy="276963"/>
                  </a:xfrm>
                  <a:prstGeom prst="rect">
                    <a:avLst/>
                  </a:prstGeom>
                  <a:ln>
                    <a:noFill/>
                  </a:ln>
                  <a:extLst>
                    <a:ext uri="{53640926-AAD7-44D8-BBD7-CCE9431645EC}">
                      <a14:shadowObscured xmlns:a14="http://schemas.microsoft.com/office/drawing/2010/main"/>
                    </a:ext>
                  </a:extLst>
                </pic:spPr>
              </pic:pic>
            </a:graphicData>
          </a:graphic>
        </wp:inline>
      </w:drawing>
    </w:r>
    <w:r w:rsidRPr="006E2646">
      <w:rPr>
        <w:rFonts w:ascii="Calibri" w:eastAsia="Times New Roman" w:hAnsi="Calibri" w:cs="Calibri"/>
        <w:noProof/>
        <w:sz w:val="24"/>
        <w:szCs w:val="24"/>
        <w:lang w:val="en-US" w:eastAsia="en-GB"/>
      </w:rPr>
      <w:t xml:space="preserve">  </w:t>
    </w:r>
    <w:r w:rsidRPr="006E2646">
      <w:rPr>
        <w:rFonts w:ascii="Arial Narrow" w:eastAsia="Times New Roman" w:hAnsi="Arial Narrow" w:cs="Calibri"/>
        <w:b/>
        <w:bCs/>
        <w:i/>
        <w:iCs/>
        <w:noProof/>
        <w:color w:val="C00000"/>
        <w:sz w:val="24"/>
        <w:szCs w:val="24"/>
        <w:lang w:val="en-US" w:eastAsia="en-GB"/>
      </w:rPr>
      <w:t>A resource for One World</w:t>
    </w:r>
    <w:r w:rsidRPr="006E2646">
      <w:rPr>
        <w:rFonts w:ascii="Calibri" w:eastAsia="Times New Roman" w:hAnsi="Calibri" w:cs="Calibri"/>
        <w:b/>
        <w:bCs/>
        <w:i/>
        <w:iCs/>
        <w:noProof/>
        <w:color w:val="C00000"/>
        <w:sz w:val="24"/>
        <w:szCs w:val="24"/>
        <w:lang w:val="en-US" w:eastAsia="en-GB"/>
      </w:rPr>
      <w:t xml:space="preserve"> Week</w:t>
    </w:r>
  </w:p>
  <w:p w14:paraId="53CE1DA2" w14:textId="71395FC0" w:rsidR="00262E64" w:rsidRPr="006E2646" w:rsidRDefault="00262E64" w:rsidP="006E264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507C" w14:textId="77777777" w:rsidR="00AA53FB" w:rsidRDefault="00AA5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F0CDB" w14:textId="77777777" w:rsidR="00FE76C9" w:rsidRDefault="00FE76C9" w:rsidP="00262E64">
      <w:pPr>
        <w:spacing w:after="0" w:line="240" w:lineRule="auto"/>
      </w:pPr>
      <w:r>
        <w:separator/>
      </w:r>
    </w:p>
  </w:footnote>
  <w:footnote w:type="continuationSeparator" w:id="0">
    <w:p w14:paraId="352F828D" w14:textId="77777777" w:rsidR="00FE76C9" w:rsidRDefault="00FE76C9" w:rsidP="0026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EE7B" w14:textId="7ADD1E89" w:rsidR="00262E64" w:rsidRDefault="00262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BC27" w14:textId="0FE977A4" w:rsidR="00976E57" w:rsidRDefault="00FE76C9">
    <w:pPr>
      <w:pStyle w:val="Header"/>
      <w:jc w:val="right"/>
    </w:pPr>
    <w:sdt>
      <w:sdtPr>
        <w:id w:val="-1676875770"/>
        <w:docPartObj>
          <w:docPartGallery w:val="Page Numbers (Top of Page)"/>
          <w:docPartUnique/>
        </w:docPartObj>
      </w:sdtPr>
      <w:sdtEndPr>
        <w:rPr>
          <w:noProof/>
        </w:rPr>
      </w:sdtEndPr>
      <w:sdtContent>
        <w:r w:rsidR="00976E57">
          <w:fldChar w:fldCharType="begin"/>
        </w:r>
        <w:r w:rsidR="00976E57">
          <w:instrText xml:space="preserve"> PAGE   \* MERGEFORMAT </w:instrText>
        </w:r>
        <w:r w:rsidR="00976E57">
          <w:fldChar w:fldCharType="separate"/>
        </w:r>
        <w:r w:rsidR="00976E57">
          <w:rPr>
            <w:noProof/>
          </w:rPr>
          <w:t>2</w:t>
        </w:r>
        <w:r w:rsidR="00976E57">
          <w:rPr>
            <w:noProof/>
          </w:rPr>
          <w:fldChar w:fldCharType="end"/>
        </w:r>
      </w:sdtContent>
    </w:sdt>
  </w:p>
  <w:p w14:paraId="5EE63D7B" w14:textId="5BE65ECF" w:rsidR="00262E64" w:rsidRDefault="00262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60BA" w14:textId="18F1447D" w:rsidR="00262E64" w:rsidRDefault="00262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83E39"/>
    <w:multiLevelType w:val="hybridMultilevel"/>
    <w:tmpl w:val="0504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91CE2"/>
    <w:multiLevelType w:val="hybridMultilevel"/>
    <w:tmpl w:val="66CC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07"/>
    <w:rsid w:val="00000B35"/>
    <w:rsid w:val="000167AB"/>
    <w:rsid w:val="000247F4"/>
    <w:rsid w:val="00067618"/>
    <w:rsid w:val="00094B51"/>
    <w:rsid w:val="000A5366"/>
    <w:rsid w:val="000F3003"/>
    <w:rsid w:val="000F6F89"/>
    <w:rsid w:val="00182278"/>
    <w:rsid w:val="001E6D1C"/>
    <w:rsid w:val="0024651E"/>
    <w:rsid w:val="0025546B"/>
    <w:rsid w:val="00262E64"/>
    <w:rsid w:val="00263ED3"/>
    <w:rsid w:val="002D799A"/>
    <w:rsid w:val="003331D5"/>
    <w:rsid w:val="00352249"/>
    <w:rsid w:val="003A0A7F"/>
    <w:rsid w:val="003F2BD2"/>
    <w:rsid w:val="003F7F8E"/>
    <w:rsid w:val="004117AD"/>
    <w:rsid w:val="00427FBC"/>
    <w:rsid w:val="00450EDF"/>
    <w:rsid w:val="00461E06"/>
    <w:rsid w:val="0046637E"/>
    <w:rsid w:val="0047079E"/>
    <w:rsid w:val="00493A63"/>
    <w:rsid w:val="004B5005"/>
    <w:rsid w:val="004D1DE7"/>
    <w:rsid w:val="0050108D"/>
    <w:rsid w:val="00515469"/>
    <w:rsid w:val="00531391"/>
    <w:rsid w:val="00534C99"/>
    <w:rsid w:val="00547661"/>
    <w:rsid w:val="00571071"/>
    <w:rsid w:val="00577951"/>
    <w:rsid w:val="00590962"/>
    <w:rsid w:val="005C6A90"/>
    <w:rsid w:val="00643D56"/>
    <w:rsid w:val="00655ABE"/>
    <w:rsid w:val="006A4359"/>
    <w:rsid w:val="006D10CB"/>
    <w:rsid w:val="006D56C7"/>
    <w:rsid w:val="006E0855"/>
    <w:rsid w:val="006E2646"/>
    <w:rsid w:val="006F07C5"/>
    <w:rsid w:val="006F348B"/>
    <w:rsid w:val="006F5429"/>
    <w:rsid w:val="007175CB"/>
    <w:rsid w:val="00752BF3"/>
    <w:rsid w:val="0075507D"/>
    <w:rsid w:val="00756052"/>
    <w:rsid w:val="00782554"/>
    <w:rsid w:val="00787899"/>
    <w:rsid w:val="00797048"/>
    <w:rsid w:val="0083774E"/>
    <w:rsid w:val="0084719E"/>
    <w:rsid w:val="00861C18"/>
    <w:rsid w:val="00864318"/>
    <w:rsid w:val="00887E14"/>
    <w:rsid w:val="00893B37"/>
    <w:rsid w:val="008B649E"/>
    <w:rsid w:val="008D79EC"/>
    <w:rsid w:val="008E0536"/>
    <w:rsid w:val="008E7D65"/>
    <w:rsid w:val="00976E57"/>
    <w:rsid w:val="009811D6"/>
    <w:rsid w:val="009955A1"/>
    <w:rsid w:val="009E0E7A"/>
    <w:rsid w:val="00A16840"/>
    <w:rsid w:val="00A20C97"/>
    <w:rsid w:val="00A328E6"/>
    <w:rsid w:val="00A42C2C"/>
    <w:rsid w:val="00A95FCB"/>
    <w:rsid w:val="00A97EB3"/>
    <w:rsid w:val="00AA53FB"/>
    <w:rsid w:val="00AA64FF"/>
    <w:rsid w:val="00AC595A"/>
    <w:rsid w:val="00AF47C1"/>
    <w:rsid w:val="00B045FD"/>
    <w:rsid w:val="00B24509"/>
    <w:rsid w:val="00B55661"/>
    <w:rsid w:val="00B72FA2"/>
    <w:rsid w:val="00B7744B"/>
    <w:rsid w:val="00B95894"/>
    <w:rsid w:val="00BB5FDD"/>
    <w:rsid w:val="00BF2A33"/>
    <w:rsid w:val="00C26E7B"/>
    <w:rsid w:val="00C43681"/>
    <w:rsid w:val="00C45907"/>
    <w:rsid w:val="00C77FE7"/>
    <w:rsid w:val="00CA7D32"/>
    <w:rsid w:val="00CE5601"/>
    <w:rsid w:val="00CE7408"/>
    <w:rsid w:val="00CF5D03"/>
    <w:rsid w:val="00D17FDC"/>
    <w:rsid w:val="00D915A5"/>
    <w:rsid w:val="00D942F1"/>
    <w:rsid w:val="00D96654"/>
    <w:rsid w:val="00DA5902"/>
    <w:rsid w:val="00DE052C"/>
    <w:rsid w:val="00E04BF7"/>
    <w:rsid w:val="00E23444"/>
    <w:rsid w:val="00E262D2"/>
    <w:rsid w:val="00E43EEB"/>
    <w:rsid w:val="00E442E3"/>
    <w:rsid w:val="00E513B7"/>
    <w:rsid w:val="00E60BA7"/>
    <w:rsid w:val="00EA14CD"/>
    <w:rsid w:val="00ED0C6B"/>
    <w:rsid w:val="00F25493"/>
    <w:rsid w:val="00F43B0D"/>
    <w:rsid w:val="00F63D12"/>
    <w:rsid w:val="00FA5176"/>
    <w:rsid w:val="00FD3379"/>
    <w:rsid w:val="00FE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D0136"/>
  <w15:chartTrackingRefBased/>
  <w15:docId w15:val="{B4039D0A-C329-4E33-8454-B7DC113D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774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0EDF"/>
    <w:rPr>
      <w:b/>
      <w:bCs/>
    </w:rPr>
  </w:style>
  <w:style w:type="character" w:styleId="Emphasis">
    <w:name w:val="Emphasis"/>
    <w:basedOn w:val="DefaultParagraphFont"/>
    <w:qFormat/>
    <w:rsid w:val="00450EDF"/>
    <w:rPr>
      <w:i/>
      <w:iCs/>
    </w:rPr>
  </w:style>
  <w:style w:type="character" w:styleId="Hyperlink">
    <w:name w:val="Hyperlink"/>
    <w:basedOn w:val="DefaultParagraphFont"/>
    <w:uiPriority w:val="99"/>
    <w:unhideWhenUsed/>
    <w:rsid w:val="00450EDF"/>
    <w:rPr>
      <w:color w:val="0000FF"/>
      <w:u w:val="single"/>
    </w:rPr>
  </w:style>
  <w:style w:type="character" w:styleId="UnresolvedMention">
    <w:name w:val="Unresolved Mention"/>
    <w:basedOn w:val="DefaultParagraphFont"/>
    <w:uiPriority w:val="99"/>
    <w:semiHidden/>
    <w:unhideWhenUsed/>
    <w:rsid w:val="00FA5176"/>
    <w:rPr>
      <w:color w:val="605E5C"/>
      <w:shd w:val="clear" w:color="auto" w:fill="E1DFDD"/>
    </w:rPr>
  </w:style>
  <w:style w:type="character" w:styleId="CommentReference">
    <w:name w:val="annotation reference"/>
    <w:basedOn w:val="DefaultParagraphFont"/>
    <w:uiPriority w:val="99"/>
    <w:semiHidden/>
    <w:unhideWhenUsed/>
    <w:rsid w:val="00CF5D03"/>
    <w:rPr>
      <w:sz w:val="16"/>
      <w:szCs w:val="16"/>
    </w:rPr>
  </w:style>
  <w:style w:type="paragraph" w:styleId="CommentText">
    <w:name w:val="annotation text"/>
    <w:basedOn w:val="Normal"/>
    <w:link w:val="CommentTextChar"/>
    <w:uiPriority w:val="99"/>
    <w:semiHidden/>
    <w:unhideWhenUsed/>
    <w:rsid w:val="00CF5D03"/>
    <w:pPr>
      <w:spacing w:line="240" w:lineRule="auto"/>
    </w:pPr>
    <w:rPr>
      <w:sz w:val="20"/>
      <w:szCs w:val="20"/>
    </w:rPr>
  </w:style>
  <w:style w:type="character" w:customStyle="1" w:styleId="CommentTextChar">
    <w:name w:val="Comment Text Char"/>
    <w:basedOn w:val="DefaultParagraphFont"/>
    <w:link w:val="CommentText"/>
    <w:uiPriority w:val="99"/>
    <w:semiHidden/>
    <w:rsid w:val="00CF5D03"/>
    <w:rPr>
      <w:sz w:val="20"/>
      <w:szCs w:val="20"/>
    </w:rPr>
  </w:style>
  <w:style w:type="paragraph" w:styleId="CommentSubject">
    <w:name w:val="annotation subject"/>
    <w:basedOn w:val="CommentText"/>
    <w:next w:val="CommentText"/>
    <w:link w:val="CommentSubjectChar"/>
    <w:uiPriority w:val="99"/>
    <w:semiHidden/>
    <w:unhideWhenUsed/>
    <w:rsid w:val="00CF5D03"/>
    <w:rPr>
      <w:b/>
      <w:bCs/>
    </w:rPr>
  </w:style>
  <w:style w:type="character" w:customStyle="1" w:styleId="CommentSubjectChar">
    <w:name w:val="Comment Subject Char"/>
    <w:basedOn w:val="CommentTextChar"/>
    <w:link w:val="CommentSubject"/>
    <w:uiPriority w:val="99"/>
    <w:semiHidden/>
    <w:rsid w:val="00CF5D03"/>
    <w:rPr>
      <w:b/>
      <w:bCs/>
      <w:sz w:val="20"/>
      <w:szCs w:val="20"/>
    </w:rPr>
  </w:style>
  <w:style w:type="paragraph" w:styleId="BalloonText">
    <w:name w:val="Balloon Text"/>
    <w:basedOn w:val="Normal"/>
    <w:link w:val="BalloonTextChar"/>
    <w:uiPriority w:val="99"/>
    <w:semiHidden/>
    <w:unhideWhenUsed/>
    <w:rsid w:val="00CF5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D03"/>
    <w:rPr>
      <w:rFonts w:ascii="Segoe UI" w:hAnsi="Segoe UI" w:cs="Segoe UI"/>
      <w:sz w:val="18"/>
      <w:szCs w:val="18"/>
    </w:rPr>
  </w:style>
  <w:style w:type="character" w:customStyle="1" w:styleId="Heading3Char">
    <w:name w:val="Heading 3 Char"/>
    <w:basedOn w:val="DefaultParagraphFont"/>
    <w:link w:val="Heading3"/>
    <w:uiPriority w:val="9"/>
    <w:semiHidden/>
    <w:rsid w:val="00B7744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97EB3"/>
    <w:rPr>
      <w:color w:val="954F72" w:themeColor="followedHyperlink"/>
      <w:u w:val="single"/>
    </w:rPr>
  </w:style>
  <w:style w:type="paragraph" w:styleId="Revision">
    <w:name w:val="Revision"/>
    <w:hidden/>
    <w:uiPriority w:val="99"/>
    <w:semiHidden/>
    <w:rsid w:val="00F63D12"/>
    <w:pPr>
      <w:spacing w:after="0" w:line="240" w:lineRule="auto"/>
    </w:pPr>
  </w:style>
  <w:style w:type="paragraph" w:styleId="Header">
    <w:name w:val="header"/>
    <w:basedOn w:val="Normal"/>
    <w:link w:val="HeaderChar"/>
    <w:uiPriority w:val="99"/>
    <w:unhideWhenUsed/>
    <w:rsid w:val="00262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E64"/>
  </w:style>
  <w:style w:type="paragraph" w:styleId="Footer">
    <w:name w:val="footer"/>
    <w:basedOn w:val="Normal"/>
    <w:link w:val="FooterChar"/>
    <w:uiPriority w:val="99"/>
    <w:unhideWhenUsed/>
    <w:rsid w:val="00262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782597">
      <w:bodyDiv w:val="1"/>
      <w:marLeft w:val="0"/>
      <w:marRight w:val="0"/>
      <w:marTop w:val="0"/>
      <w:marBottom w:val="0"/>
      <w:divBdr>
        <w:top w:val="none" w:sz="0" w:space="0" w:color="auto"/>
        <w:left w:val="none" w:sz="0" w:space="0" w:color="auto"/>
        <w:bottom w:val="none" w:sz="0" w:space="0" w:color="auto"/>
        <w:right w:val="none" w:sz="0" w:space="0" w:color="auto"/>
      </w:divBdr>
    </w:div>
    <w:div w:id="20421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paigncc.org/councils_climate_emergency" TargetMode="External"/><Relationship Id="rId18" Type="http://schemas.openxmlformats.org/officeDocument/2006/relationships/hyperlink" Target="https://www.oneworldweek.org/theme-guidelines-library" TargetMode="External"/><Relationship Id="rId26" Type="http://schemas.openxmlformats.org/officeDocument/2006/relationships/hyperlink" Target="http://www.ifees.org.uk/charter/" TargetMode="External"/><Relationship Id="rId39" Type="http://schemas.openxmlformats.org/officeDocument/2006/relationships/hyperlink" Target="https://www.oneworldweek.org/faith-based-library" TargetMode="External"/><Relationship Id="rId21" Type="http://schemas.openxmlformats.org/officeDocument/2006/relationships/hyperlink" Target="https://www.oneworldweek.org/discussion-library" TargetMode="External"/><Relationship Id="rId34" Type="http://schemas.openxmlformats.org/officeDocument/2006/relationships/hyperlink" Target="https://climateoutreach.org" TargetMode="External"/><Relationship Id="rId42" Type="http://schemas.openxmlformats.org/officeDocument/2006/relationships/hyperlink" Target="https://www.globaljustice.org.uk/request-speaker-global-justice-now" TargetMode="External"/><Relationship Id="rId47" Type="http://schemas.openxmlformats.org/officeDocument/2006/relationships/hyperlink" Target="http://www.portsmouthmusichub.org/one-world/songs"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paigncc.org/councils_climate_emergency" TargetMode="External"/><Relationship Id="rId17" Type="http://schemas.openxmlformats.org/officeDocument/2006/relationships/hyperlink" Target="https://www.oneworldweek.org/theme-guidelines-library" TargetMode="External"/><Relationship Id="rId25" Type="http://schemas.openxmlformats.org/officeDocument/2006/relationships/hyperlink" Target="https://greenfaith.org/greenfaith_religious_teachings" TargetMode="External"/><Relationship Id="rId33" Type="http://schemas.openxmlformats.org/officeDocument/2006/relationships/hyperlink" Target="https://www.oneworldweek.org/discussion-library" TargetMode="External"/><Relationship Id="rId38" Type="http://schemas.openxmlformats.org/officeDocument/2006/relationships/hyperlink" Target="https://www.oneworldweek.org/faith-based-library" TargetMode="External"/><Relationship Id="rId46" Type="http://schemas.openxmlformats.org/officeDocument/2006/relationships/hyperlink" Target="https://www.youtube.com/watch?time_continue=49&amp;v=eqch4JXbJd8" TargetMode="External"/><Relationship Id="rId2" Type="http://schemas.openxmlformats.org/officeDocument/2006/relationships/numbering" Target="numbering.xml"/><Relationship Id="rId16" Type="http://schemas.openxmlformats.org/officeDocument/2006/relationships/hyperlink" Target="https://www.oneworldweek.org/theme-guidelines-library" TargetMode="External"/><Relationship Id="rId20" Type="http://schemas.openxmlformats.org/officeDocument/2006/relationships/hyperlink" Target="https://www.oneworldweek.org/discussion-library" TargetMode="External"/><Relationship Id="rId29" Type="http://schemas.openxmlformats.org/officeDocument/2006/relationships/hyperlink" Target="https://www.theguardian.com/world/2019/apr/05/sikhs-sikhism-guru-nanak-550-anniversary-tree-planting" TargetMode="External"/><Relationship Id="rId41" Type="http://schemas.openxmlformats.org/officeDocument/2006/relationships/hyperlink" Target="https://www.greenpeace.org.uk/what-you-can-do/greenpeace-speaker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bellion.earth/" TargetMode="External"/><Relationship Id="rId24" Type="http://schemas.openxmlformats.org/officeDocument/2006/relationships/hyperlink" Target="https://friendsoftheearth.uk/climate-change" TargetMode="External"/><Relationship Id="rId32" Type="http://schemas.openxmlformats.org/officeDocument/2006/relationships/hyperlink" Target="https://oneearthsangha.org/statements/the-time-to-act-is-now/" TargetMode="External"/><Relationship Id="rId37" Type="http://schemas.openxmlformats.org/officeDocument/2006/relationships/hyperlink" Target="https://www.oneworldweek.org/event-ideas" TargetMode="External"/><Relationship Id="rId40" Type="http://schemas.openxmlformats.org/officeDocument/2006/relationships/hyperlink" Target="https://www.oneworldweek.org/resources" TargetMode="External"/><Relationship Id="rId45" Type="http://schemas.openxmlformats.org/officeDocument/2006/relationships/hyperlink" Target="https://www.christianaid.org.uk/news/could-speaker-inspire-your-church-christian-aid-week"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heclimatecoalition.org/thetimeisnow" TargetMode="External"/><Relationship Id="rId23" Type="http://schemas.openxmlformats.org/officeDocument/2006/relationships/hyperlink" Target="https://www.oneworldweek.org/discussion-library" TargetMode="External"/><Relationship Id="rId28" Type="http://schemas.openxmlformats.org/officeDocument/2006/relationships/hyperlink" Target="http://www.ifees.org.uk/green-guide-for-muslims/" TargetMode="External"/><Relationship Id="rId36" Type="http://schemas.openxmlformats.org/officeDocument/2006/relationships/hyperlink" Target="https://www.oneworldweek.org/resources-list/green-websites-word-doc/25/default" TargetMode="External"/><Relationship Id="rId49" Type="http://schemas.openxmlformats.org/officeDocument/2006/relationships/header" Target="header2.xml"/><Relationship Id="rId10" Type="http://schemas.openxmlformats.org/officeDocument/2006/relationships/hyperlink" Target="https://www.bbc.co.uk/iplayer/episode/m00049b1/climate-change-the-facts" TargetMode="External"/><Relationship Id="rId19" Type="http://schemas.openxmlformats.org/officeDocument/2006/relationships/hyperlink" Target="https://www.youtube.com/watch?v=H2QxFM9y0tY" TargetMode="External"/><Relationship Id="rId31" Type="http://schemas.openxmlformats.org/officeDocument/2006/relationships/hyperlink" Target="https://www.oneworldweek.org/faith-based" TargetMode="External"/><Relationship Id="rId44" Type="http://schemas.openxmlformats.org/officeDocument/2006/relationships/hyperlink" Target="https://www.oxfam.org.uk/get-involved/oxfam-representative-scheme"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ed.com/speakers/greta_thunberg" TargetMode="External"/><Relationship Id="rId14" Type="http://schemas.openxmlformats.org/officeDocument/2006/relationships/hyperlink" Target="https://www.theccc.org.uk/" TargetMode="External"/><Relationship Id="rId22" Type="http://schemas.openxmlformats.org/officeDocument/2006/relationships/hyperlink" Target="https://www.oneworldweek.org/uploads/resources/Our%20Changing%20World%20-%20Sources%20of%20information%20about%20some%20key%20ideas%20and%20facts..pdf" TargetMode="External"/><Relationship Id="rId27" Type="http://schemas.openxmlformats.org/officeDocument/2006/relationships/hyperlink" Target="file:///C:\Users\Owner\Documents\OWW\2019\Theme\download%20a%20copy%20here:" TargetMode="External"/><Relationship Id="rId30" Type="http://schemas.openxmlformats.org/officeDocument/2006/relationships/hyperlink" Target="https://www.thejc.com/news/uk-news/climate-change-protesters-to-hold-demonstration-seder-in-westminster-tomorrow-1.483107" TargetMode="External"/><Relationship Id="rId35" Type="http://schemas.openxmlformats.org/officeDocument/2006/relationships/hyperlink" Target="https://www.youtube.com/watch?v=tshynKZ65Hc&amp;feature=youtu.be" TargetMode="External"/><Relationship Id="rId43" Type="http://schemas.openxmlformats.org/officeDocument/2006/relationships/hyperlink" Target="https://friendsoftheearth.uk/local-groups/our-local-groups" TargetMode="External"/><Relationship Id="rId48"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footer" Target="footer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819558E-03EE-4E0D-915D-F31DFBFE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2090</Words>
  <Characters>11917</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Some suggestions and resources for interpreting the 2019 Theme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Hirom</dc:creator>
  <cp:keywords/>
  <dc:description/>
  <cp:lastModifiedBy>Sarah Hirom</cp:lastModifiedBy>
  <cp:revision>2</cp:revision>
  <cp:lastPrinted>2019-06-19T08:51:00Z</cp:lastPrinted>
  <dcterms:created xsi:type="dcterms:W3CDTF">2019-06-20T22:07:00Z</dcterms:created>
  <dcterms:modified xsi:type="dcterms:W3CDTF">2019-06-20T22:07:00Z</dcterms:modified>
</cp:coreProperties>
</file>